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2F4B2" w14:textId="47CCD54E" w:rsidR="003F6253" w:rsidRPr="004855E9" w:rsidRDefault="00A13088" w:rsidP="003F6253">
      <w:pPr>
        <w:pStyle w:val="NoSpacing"/>
        <w:jc w:val="center"/>
        <w:rPr>
          <w:rFonts w:ascii="Bliss 2 ExtraLight" w:hAnsi="Bliss 2 ExtraLight"/>
          <w:sz w:val="36"/>
          <w:szCs w:val="36"/>
        </w:rPr>
      </w:pPr>
      <w:r w:rsidRPr="004855E9">
        <w:rPr>
          <w:rFonts w:ascii="Bliss 2 ExtraLight" w:hAnsi="Bliss 2 ExtraLight"/>
          <w:sz w:val="36"/>
          <w:szCs w:val="36"/>
        </w:rPr>
        <w:t xml:space="preserve">Scouts Canada Quick-Reference </w:t>
      </w:r>
      <w:r w:rsidR="003F6253" w:rsidRPr="004855E9">
        <w:rPr>
          <w:rFonts w:ascii="Bliss 2 ExtraLight" w:hAnsi="Bliss 2 ExtraLight"/>
          <w:sz w:val="36"/>
          <w:szCs w:val="36"/>
        </w:rPr>
        <w:t>Style Guide</w:t>
      </w:r>
    </w:p>
    <w:p w14:paraId="30422183" w14:textId="77777777" w:rsidR="003F6253" w:rsidRPr="0078251C" w:rsidRDefault="003F6253" w:rsidP="003F6253">
      <w:pPr>
        <w:pStyle w:val="NoSpacing"/>
        <w:jc w:val="center"/>
        <w:rPr>
          <w:rFonts w:ascii="Bliss 2 Light" w:hAnsi="Bliss 2 Light"/>
        </w:rPr>
      </w:pPr>
    </w:p>
    <w:p w14:paraId="01AA4CC1" w14:textId="77777777" w:rsidR="00A13088" w:rsidRPr="00C74ECA" w:rsidRDefault="00A13088" w:rsidP="00A13088">
      <w:pPr>
        <w:pStyle w:val="NoSpacing"/>
        <w:rPr>
          <w:rFonts w:ascii="Bliss 2 ExtraLight" w:hAnsi="Bliss 2 ExtraLight"/>
          <w:sz w:val="36"/>
          <w:szCs w:val="36"/>
        </w:rPr>
      </w:pPr>
      <w:r w:rsidRPr="00C74ECA">
        <w:rPr>
          <w:rFonts w:ascii="Bliss 2 ExtraLight" w:hAnsi="Bliss 2 ExtraLight"/>
          <w:sz w:val="36"/>
          <w:szCs w:val="36"/>
        </w:rPr>
        <w:t>Imagery</w:t>
      </w:r>
    </w:p>
    <w:p w14:paraId="7D4F3E6F" w14:textId="77777777" w:rsidR="00A13088" w:rsidRDefault="00A13088" w:rsidP="00A13088">
      <w:pPr>
        <w:pStyle w:val="NoSpacing"/>
        <w:rPr>
          <w:rFonts w:ascii="Bliss 2 Light" w:hAnsi="Bliss 2 Light"/>
          <w:b/>
        </w:rPr>
      </w:pPr>
    </w:p>
    <w:p w14:paraId="641B1C9D" w14:textId="2D2BA541" w:rsidR="00A13088" w:rsidRDefault="00A13088" w:rsidP="00A13088">
      <w:pPr>
        <w:pStyle w:val="NoSpacing"/>
        <w:rPr>
          <w:rFonts w:ascii="Bliss 2 ExtraLight" w:hAnsi="Bliss 2 ExtraLight"/>
        </w:rPr>
      </w:pPr>
      <w:r>
        <w:rPr>
          <w:rFonts w:ascii="Bliss 2 ExtraLight" w:hAnsi="Bliss 2 ExtraLight"/>
        </w:rPr>
        <w:t>Scouts Canada’s program, The Canadian Path,</w:t>
      </w:r>
      <w:r w:rsidRPr="00C22C5C">
        <w:rPr>
          <w:rFonts w:ascii="Bliss 2 ExtraLight" w:hAnsi="Bliss 2 ExtraLight"/>
        </w:rPr>
        <w:t xml:space="preserve"> is about adventures: amazing first-time experiences. Images must be inspirational, action-driven and empowering.</w:t>
      </w:r>
    </w:p>
    <w:p w14:paraId="7E6F82FB" w14:textId="1700C542" w:rsidR="00A13088" w:rsidRDefault="00A13088" w:rsidP="00A13088">
      <w:pPr>
        <w:pStyle w:val="NoSpacing"/>
        <w:rPr>
          <w:rFonts w:ascii="Bliss 2 ExtraLight" w:hAnsi="Bliss 2 ExtraLight"/>
        </w:rPr>
      </w:pPr>
    </w:p>
    <w:p w14:paraId="214DA1B7" w14:textId="3E17519A" w:rsidR="00A13088" w:rsidRDefault="00A13088" w:rsidP="003F6253">
      <w:pPr>
        <w:pStyle w:val="NoSpacing"/>
        <w:rPr>
          <w:rFonts w:ascii="Bliss 2 ExtraLight" w:hAnsi="Bliss 2 ExtraLight"/>
        </w:rPr>
      </w:pPr>
      <w:r>
        <w:rPr>
          <w:rFonts w:ascii="Bliss 2 ExtraLight" w:hAnsi="Bliss 2 ExtraLight"/>
        </w:rPr>
        <w:t xml:space="preserve">Scouts Canada is a diverse organization: we are non-denominational, co-ed and national. We facilitate programs for youth aged 5-26, and we our members share adventures all year round. In our imagery, we aim to showcases both our diverse membership and our diverse programming. Most importantly, we aim to showcase the </w:t>
      </w:r>
      <w:r w:rsidRPr="00A13088">
        <w:rPr>
          <w:rFonts w:ascii="Bliss 2 ExtraLight" w:hAnsi="Bliss 2 ExtraLight"/>
          <w:u w:val="single"/>
        </w:rPr>
        <w:t>fun</w:t>
      </w:r>
      <w:r>
        <w:rPr>
          <w:rFonts w:ascii="Bliss 2 ExtraLight" w:hAnsi="Bliss 2 ExtraLight"/>
        </w:rPr>
        <w:t xml:space="preserve"> of Scouting!</w:t>
      </w:r>
    </w:p>
    <w:p w14:paraId="1FA24F79" w14:textId="30CF9639" w:rsidR="000438B5" w:rsidRDefault="000438B5" w:rsidP="003F6253">
      <w:pPr>
        <w:pStyle w:val="NoSpacing"/>
        <w:rPr>
          <w:rFonts w:ascii="Bliss 2 ExtraLight" w:hAnsi="Bliss 2 ExtraLight"/>
        </w:rPr>
      </w:pPr>
    </w:p>
    <w:p w14:paraId="26C2C434" w14:textId="21780CEC" w:rsidR="000438B5" w:rsidRDefault="000438B5" w:rsidP="003F6253">
      <w:pPr>
        <w:pStyle w:val="NoSpacing"/>
        <w:rPr>
          <w:rFonts w:ascii="Bliss 2 ExtraLight" w:hAnsi="Bliss 2 ExtraLight"/>
        </w:rPr>
      </w:pPr>
      <w:r>
        <w:rPr>
          <w:rFonts w:ascii="Bliss 2 ExtraLight" w:hAnsi="Bliss 2 ExtraLight"/>
        </w:rPr>
        <w:t>For examples of Scouts Canada brand imagery,</w:t>
      </w:r>
      <w:r w:rsidR="00827F84">
        <w:rPr>
          <w:rFonts w:ascii="Bliss 2 ExtraLight" w:hAnsi="Bliss 2 ExtraLight"/>
        </w:rPr>
        <w:t xml:space="preserve"> click the following links:</w:t>
      </w:r>
    </w:p>
    <w:p w14:paraId="15948AF6" w14:textId="05EA75B4" w:rsidR="00730520" w:rsidRDefault="003E401D" w:rsidP="00730520">
      <w:pPr>
        <w:pStyle w:val="NoSpacing"/>
        <w:numPr>
          <w:ilvl w:val="0"/>
          <w:numId w:val="12"/>
        </w:numPr>
        <w:rPr>
          <w:rFonts w:ascii="Bliss 2 ExtraLight" w:hAnsi="Bliss 2 ExtraLight"/>
        </w:rPr>
      </w:pPr>
      <w:hyperlink r:id="rId7" w:history="1">
        <w:r w:rsidR="00CE0AE2" w:rsidRPr="00CE0AE2">
          <w:rPr>
            <w:rStyle w:val="Hyperlink"/>
            <w:rFonts w:ascii="Bliss 2 ExtraLight" w:hAnsi="Bliss 2 ExtraLight"/>
          </w:rPr>
          <w:t>Camp Impeesa</w:t>
        </w:r>
      </w:hyperlink>
    </w:p>
    <w:p w14:paraId="6AF3A4F6" w14:textId="592FCF9F" w:rsidR="00827F84" w:rsidRDefault="003E401D" w:rsidP="00827F84">
      <w:pPr>
        <w:pStyle w:val="NoSpacing"/>
        <w:numPr>
          <w:ilvl w:val="0"/>
          <w:numId w:val="12"/>
        </w:numPr>
        <w:rPr>
          <w:rFonts w:ascii="Bliss 2 ExtraLight" w:hAnsi="Bliss 2 ExtraLight"/>
        </w:rPr>
      </w:pPr>
      <w:hyperlink r:id="rId8" w:history="1">
        <w:r w:rsidR="00827F84" w:rsidRPr="00827F84">
          <w:rPr>
            <w:rStyle w:val="Hyperlink"/>
            <w:rFonts w:ascii="Bliss 2 ExtraLight" w:hAnsi="Bliss 2 ExtraLight"/>
          </w:rPr>
          <w:t>6</w:t>
        </w:r>
        <w:r w:rsidR="00827F84" w:rsidRPr="00827F84">
          <w:rPr>
            <w:rStyle w:val="Hyperlink"/>
            <w:rFonts w:ascii="Bliss 2 ExtraLight" w:hAnsi="Bliss 2 ExtraLight"/>
            <w:vertAlign w:val="superscript"/>
          </w:rPr>
          <w:t>th</w:t>
        </w:r>
        <w:r w:rsidR="00827F84" w:rsidRPr="00827F84">
          <w:rPr>
            <w:rStyle w:val="Hyperlink"/>
            <w:rFonts w:ascii="Bliss 2 ExtraLight" w:hAnsi="Bliss 2 ExtraLight"/>
          </w:rPr>
          <w:t xml:space="preserve"> Richmond Hill Beavers</w:t>
        </w:r>
      </w:hyperlink>
    </w:p>
    <w:p w14:paraId="38A4BE47" w14:textId="17F54901" w:rsidR="005525B7" w:rsidRDefault="003E401D" w:rsidP="00827F84">
      <w:pPr>
        <w:pStyle w:val="NoSpacing"/>
        <w:numPr>
          <w:ilvl w:val="0"/>
          <w:numId w:val="12"/>
        </w:numPr>
        <w:rPr>
          <w:rFonts w:ascii="Bliss 2 ExtraLight" w:hAnsi="Bliss 2 ExtraLight"/>
        </w:rPr>
      </w:pPr>
      <w:hyperlink r:id="rId9" w:history="1">
        <w:r w:rsidR="005525B7" w:rsidRPr="005525B7">
          <w:rPr>
            <w:rStyle w:val="Hyperlink"/>
            <w:rFonts w:ascii="Bliss 2 ExtraLight" w:hAnsi="Bliss 2 ExtraLight"/>
          </w:rPr>
          <w:t>1</w:t>
        </w:r>
        <w:r w:rsidR="005525B7" w:rsidRPr="005525B7">
          <w:rPr>
            <w:rStyle w:val="Hyperlink"/>
            <w:rFonts w:ascii="Bliss 2 ExtraLight" w:hAnsi="Bliss 2 ExtraLight"/>
            <w:vertAlign w:val="superscript"/>
          </w:rPr>
          <w:t>st</w:t>
        </w:r>
        <w:r w:rsidR="005525B7" w:rsidRPr="005525B7">
          <w:rPr>
            <w:rStyle w:val="Hyperlink"/>
            <w:rFonts w:ascii="Bliss 2 ExtraLight" w:hAnsi="Bliss 2 ExtraLight"/>
          </w:rPr>
          <w:t xml:space="preserve"> South Porcupine Scouts</w:t>
        </w:r>
      </w:hyperlink>
    </w:p>
    <w:p w14:paraId="1E894D44" w14:textId="349CBD71" w:rsidR="005525B7" w:rsidRDefault="003E401D" w:rsidP="00827F84">
      <w:pPr>
        <w:pStyle w:val="NoSpacing"/>
        <w:numPr>
          <w:ilvl w:val="0"/>
          <w:numId w:val="12"/>
        </w:numPr>
        <w:rPr>
          <w:rFonts w:ascii="Bliss 2 ExtraLight" w:hAnsi="Bliss 2 ExtraLight"/>
        </w:rPr>
      </w:pPr>
      <w:hyperlink r:id="rId10" w:history="1">
        <w:r w:rsidR="005525B7" w:rsidRPr="005525B7">
          <w:rPr>
            <w:rStyle w:val="Hyperlink"/>
            <w:rFonts w:ascii="Bliss 2 ExtraLight" w:hAnsi="Bliss 2 ExtraLight"/>
          </w:rPr>
          <w:t>23</w:t>
        </w:r>
        <w:r w:rsidR="005525B7" w:rsidRPr="005525B7">
          <w:rPr>
            <w:rStyle w:val="Hyperlink"/>
            <w:rFonts w:ascii="Bliss 2 ExtraLight" w:hAnsi="Bliss 2 ExtraLight"/>
            <w:vertAlign w:val="superscript"/>
          </w:rPr>
          <w:t>rd</w:t>
        </w:r>
        <w:r w:rsidR="005525B7" w:rsidRPr="005525B7">
          <w:rPr>
            <w:rStyle w:val="Hyperlink"/>
            <w:rFonts w:ascii="Bliss 2 ExtraLight" w:hAnsi="Bliss 2 ExtraLight"/>
          </w:rPr>
          <w:t xml:space="preserve"> Nepean Venturers</w:t>
        </w:r>
      </w:hyperlink>
    </w:p>
    <w:p w14:paraId="7C1C7987" w14:textId="6AC67572" w:rsidR="00AB7EF1" w:rsidRDefault="003E401D" w:rsidP="00827F84">
      <w:pPr>
        <w:pStyle w:val="NoSpacing"/>
        <w:numPr>
          <w:ilvl w:val="0"/>
          <w:numId w:val="12"/>
        </w:numPr>
        <w:rPr>
          <w:rFonts w:ascii="Bliss 2 ExtraLight" w:hAnsi="Bliss 2 ExtraLight"/>
        </w:rPr>
      </w:pPr>
      <w:hyperlink r:id="rId11" w:history="1">
        <w:r w:rsidR="00AB7EF1" w:rsidRPr="00AB7EF1">
          <w:rPr>
            <w:rStyle w:val="Hyperlink"/>
            <w:rFonts w:ascii="Bliss 2 ExtraLight" w:hAnsi="Bliss 2 ExtraLight"/>
          </w:rPr>
          <w:t>Youth Spokesperson program</w:t>
        </w:r>
      </w:hyperlink>
    </w:p>
    <w:p w14:paraId="44707C67" w14:textId="2A61509D" w:rsidR="000438B5" w:rsidRDefault="000438B5" w:rsidP="003F6253">
      <w:pPr>
        <w:pStyle w:val="NoSpacing"/>
        <w:rPr>
          <w:rFonts w:ascii="Bliss 2 ExtraLight" w:hAnsi="Bliss 2 ExtraLight"/>
        </w:rPr>
      </w:pPr>
    </w:p>
    <w:p w14:paraId="1A91D4D8" w14:textId="020F2976" w:rsidR="00A2159D" w:rsidRPr="00A2159D" w:rsidRDefault="00A2159D" w:rsidP="00A2159D">
      <w:pPr>
        <w:pStyle w:val="NoSpacing"/>
        <w:rPr>
          <w:rFonts w:ascii="Bliss 2 Light" w:hAnsi="Bliss 2 Light"/>
          <w:sz w:val="36"/>
          <w:szCs w:val="36"/>
        </w:rPr>
      </w:pPr>
      <w:r w:rsidRPr="00A2159D">
        <w:rPr>
          <w:rFonts w:ascii="Bliss 2 Light" w:hAnsi="Bliss 2 Light"/>
          <w:sz w:val="36"/>
          <w:szCs w:val="36"/>
        </w:rPr>
        <w:t xml:space="preserve">Voice </w:t>
      </w:r>
    </w:p>
    <w:p w14:paraId="679F2FB8" w14:textId="77777777" w:rsidR="00A2159D" w:rsidRDefault="00A2159D" w:rsidP="00A2159D">
      <w:pPr>
        <w:pStyle w:val="NoSpacing"/>
        <w:rPr>
          <w:rFonts w:ascii="Bliss 2 Light" w:hAnsi="Bliss 2 Light"/>
          <w:b/>
        </w:rPr>
      </w:pPr>
    </w:p>
    <w:p w14:paraId="60F68A19" w14:textId="77777777" w:rsidR="00A2159D" w:rsidRDefault="00A2159D" w:rsidP="00A2159D">
      <w:pPr>
        <w:autoSpaceDE w:val="0"/>
        <w:autoSpaceDN w:val="0"/>
        <w:adjustRightInd w:val="0"/>
        <w:spacing w:after="0" w:line="240" w:lineRule="auto"/>
        <w:rPr>
          <w:rFonts w:ascii="Bliss2-ExtraLight" w:hAnsi="Bliss2-ExtraLight" w:cs="Bliss2-ExtraLight"/>
          <w:sz w:val="24"/>
          <w:szCs w:val="24"/>
        </w:rPr>
      </w:pPr>
      <w:r>
        <w:rPr>
          <w:rFonts w:ascii="Bliss2-ExtraLight" w:hAnsi="Bliss2-ExtraLight" w:cs="Bliss2-ExtraLight"/>
          <w:sz w:val="24"/>
          <w:szCs w:val="24"/>
        </w:rPr>
        <w:t>Your verbal and nonverbal communication skills become foundational tools that set the tone of</w:t>
      </w:r>
    </w:p>
    <w:p w14:paraId="205A0F94" w14:textId="77777777" w:rsidR="00CA4C62" w:rsidRDefault="00A2159D" w:rsidP="00A2159D">
      <w:pPr>
        <w:autoSpaceDE w:val="0"/>
        <w:autoSpaceDN w:val="0"/>
        <w:adjustRightInd w:val="0"/>
        <w:spacing w:after="0" w:line="240" w:lineRule="auto"/>
        <w:rPr>
          <w:rFonts w:ascii="Bliss2-ExtraLight" w:hAnsi="Bliss2-ExtraLight" w:cs="Bliss2-ExtraLight"/>
          <w:sz w:val="24"/>
          <w:szCs w:val="24"/>
        </w:rPr>
      </w:pPr>
      <w:r>
        <w:rPr>
          <w:rFonts w:ascii="Bliss2-ExtraLight" w:hAnsi="Bliss2-ExtraLight" w:cs="Bliss2-ExtraLight"/>
          <w:sz w:val="24"/>
          <w:szCs w:val="24"/>
        </w:rPr>
        <w:t xml:space="preserve">communications. It’s important our audiences connect with Scouts Canada, so our language must be familiar and showcase that we are keeping pace with the times. </w:t>
      </w:r>
    </w:p>
    <w:p w14:paraId="6D1CBC44" w14:textId="0A72B4EA" w:rsidR="00A2159D" w:rsidRDefault="00CA4C62" w:rsidP="00A2159D">
      <w:pPr>
        <w:autoSpaceDE w:val="0"/>
        <w:autoSpaceDN w:val="0"/>
        <w:adjustRightInd w:val="0"/>
        <w:spacing w:after="0" w:line="240" w:lineRule="auto"/>
        <w:rPr>
          <w:rFonts w:ascii="Bliss2-ExtraLight" w:hAnsi="Bliss2-ExtraLight" w:cs="Bliss2-ExtraLight"/>
          <w:sz w:val="24"/>
          <w:szCs w:val="24"/>
        </w:rPr>
      </w:pPr>
      <w:r>
        <w:rPr>
          <w:rFonts w:ascii="Bliss2-ExtraLight" w:hAnsi="Bliss2-ExtraLight" w:cs="Bliss2-ExtraLight"/>
          <w:sz w:val="24"/>
          <w:szCs w:val="24"/>
        </w:rPr>
        <w:t xml:space="preserve">Scouts Canada’s voice reflects our organization’s Mission and Vision, as well as our program, The Canadian Path. Scouts Canada’s program is an example of non-formal learning—consequently, our voice reinforces the distinction between Scouting and classroom learning. For example, we write “Discover more” rather than “Learn more”.  </w:t>
      </w:r>
    </w:p>
    <w:p w14:paraId="026F7F15" w14:textId="77777777" w:rsidR="00A2159D" w:rsidRDefault="00A2159D" w:rsidP="00A2159D">
      <w:pPr>
        <w:autoSpaceDE w:val="0"/>
        <w:autoSpaceDN w:val="0"/>
        <w:adjustRightInd w:val="0"/>
        <w:spacing w:after="0" w:line="240" w:lineRule="auto"/>
        <w:rPr>
          <w:rFonts w:ascii="Bliss2-ExtraLight" w:hAnsi="Bliss2-ExtraLight" w:cs="Bliss2-ExtraLight"/>
          <w:sz w:val="24"/>
          <w:szCs w:val="24"/>
        </w:rPr>
      </w:pPr>
    </w:p>
    <w:p w14:paraId="0A6AFE35" w14:textId="30CFF32A" w:rsidR="00A2159D" w:rsidRDefault="00A2159D" w:rsidP="00A2159D">
      <w:pPr>
        <w:autoSpaceDE w:val="0"/>
        <w:autoSpaceDN w:val="0"/>
        <w:adjustRightInd w:val="0"/>
        <w:spacing w:after="0" w:line="240" w:lineRule="auto"/>
        <w:rPr>
          <w:rFonts w:ascii="Bliss2-ExtraLight" w:hAnsi="Bliss2-ExtraLight" w:cs="Bliss2-ExtraLight"/>
          <w:sz w:val="24"/>
          <w:szCs w:val="24"/>
        </w:rPr>
      </w:pPr>
      <w:r>
        <w:rPr>
          <w:rFonts w:ascii="Bliss2-Bold" w:hAnsi="Bliss2-Bold" w:cs="Bliss2-Bold"/>
          <w:b/>
          <w:bCs/>
          <w:sz w:val="24"/>
          <w:szCs w:val="24"/>
        </w:rPr>
        <w:t xml:space="preserve">Scouts Canada’s voice is human. </w:t>
      </w:r>
      <w:r>
        <w:rPr>
          <w:rFonts w:ascii="Bliss2-ExtraLight" w:hAnsi="Bliss2-ExtraLight" w:cs="Bliss2-ExtraLight"/>
          <w:sz w:val="24"/>
          <w:szCs w:val="24"/>
        </w:rPr>
        <w:t>It’s friendly, factual and straightforward, but it is also</w:t>
      </w:r>
    </w:p>
    <w:p w14:paraId="45A6E5DD" w14:textId="12163681" w:rsidR="00A2159D" w:rsidRDefault="00A2159D" w:rsidP="00A2159D">
      <w:pPr>
        <w:autoSpaceDE w:val="0"/>
        <w:autoSpaceDN w:val="0"/>
        <w:adjustRightInd w:val="0"/>
        <w:spacing w:after="0" w:line="240" w:lineRule="auto"/>
        <w:rPr>
          <w:rFonts w:ascii="Bliss2-ExtraLight" w:hAnsi="Bliss2-ExtraLight" w:cs="Bliss2-ExtraLight"/>
          <w:sz w:val="24"/>
          <w:szCs w:val="24"/>
        </w:rPr>
      </w:pPr>
      <w:r>
        <w:rPr>
          <w:rFonts w:ascii="Bliss2-ExtraLight" w:hAnsi="Bliss2-ExtraLight" w:cs="Bliss2-ExtraLight"/>
          <w:sz w:val="24"/>
          <w:szCs w:val="24"/>
        </w:rPr>
        <w:t>inspirational, action-driven</w:t>
      </w:r>
      <w:r w:rsidR="00B87337">
        <w:rPr>
          <w:rFonts w:ascii="Bliss2-ExtraLight" w:hAnsi="Bliss2-ExtraLight" w:cs="Bliss2-ExtraLight"/>
          <w:sz w:val="24"/>
          <w:szCs w:val="24"/>
        </w:rPr>
        <w:t>, inclusive</w:t>
      </w:r>
      <w:r>
        <w:rPr>
          <w:rFonts w:ascii="Bliss2-ExtraLight" w:hAnsi="Bliss2-ExtraLight" w:cs="Bliss2-ExtraLight"/>
          <w:sz w:val="24"/>
          <w:szCs w:val="24"/>
        </w:rPr>
        <w:t xml:space="preserve"> and empowering.</w:t>
      </w:r>
    </w:p>
    <w:p w14:paraId="44C630F7" w14:textId="02515C69" w:rsidR="00CA4C62" w:rsidRDefault="00CA4C62" w:rsidP="00A2159D">
      <w:pPr>
        <w:autoSpaceDE w:val="0"/>
        <w:autoSpaceDN w:val="0"/>
        <w:adjustRightInd w:val="0"/>
        <w:spacing w:after="0" w:line="240" w:lineRule="auto"/>
        <w:rPr>
          <w:rFonts w:ascii="Bliss2-ExtraLight" w:hAnsi="Bliss2-ExtraLight" w:cs="Bliss2-ExtraLight"/>
          <w:sz w:val="24"/>
          <w:szCs w:val="24"/>
        </w:rPr>
      </w:pPr>
    </w:p>
    <w:p w14:paraId="0652D21C" w14:textId="39078C0F" w:rsidR="00CA4C62" w:rsidRPr="00023293" w:rsidRDefault="00023293" w:rsidP="00A2159D">
      <w:pPr>
        <w:autoSpaceDE w:val="0"/>
        <w:autoSpaceDN w:val="0"/>
        <w:adjustRightInd w:val="0"/>
        <w:spacing w:after="0" w:line="240" w:lineRule="auto"/>
        <w:rPr>
          <w:rFonts w:ascii="Bliss2-ExtraLight" w:hAnsi="Bliss2-ExtraLight" w:cs="Bliss2-ExtraLight"/>
          <w:sz w:val="36"/>
          <w:szCs w:val="36"/>
        </w:rPr>
      </w:pPr>
      <w:r w:rsidRPr="00023293">
        <w:rPr>
          <w:rFonts w:ascii="Bliss2-ExtraLight" w:hAnsi="Bliss2-ExtraLight" w:cs="Bliss2-ExtraLight"/>
          <w:sz w:val="36"/>
          <w:szCs w:val="36"/>
        </w:rPr>
        <w:t>Tone</w:t>
      </w:r>
    </w:p>
    <w:p w14:paraId="7194DB10" w14:textId="76A4D6D1" w:rsidR="00023293" w:rsidRDefault="00023293" w:rsidP="00A2159D">
      <w:pPr>
        <w:autoSpaceDE w:val="0"/>
        <w:autoSpaceDN w:val="0"/>
        <w:adjustRightInd w:val="0"/>
        <w:spacing w:after="0" w:line="240" w:lineRule="auto"/>
        <w:rPr>
          <w:rFonts w:ascii="Bliss2-ExtraLight" w:hAnsi="Bliss2-ExtraLight" w:cs="Bliss2-ExtraLight"/>
          <w:sz w:val="24"/>
          <w:szCs w:val="24"/>
        </w:rPr>
      </w:pPr>
    </w:p>
    <w:p w14:paraId="765C00CF" w14:textId="77777777" w:rsidR="00023293" w:rsidRDefault="00023293" w:rsidP="00A2159D">
      <w:pPr>
        <w:autoSpaceDE w:val="0"/>
        <w:autoSpaceDN w:val="0"/>
        <w:adjustRightInd w:val="0"/>
        <w:spacing w:after="0" w:line="240" w:lineRule="auto"/>
        <w:rPr>
          <w:rFonts w:ascii="Bliss2-ExtraLight" w:hAnsi="Bliss2-ExtraLight" w:cs="Bliss2-ExtraLight"/>
          <w:sz w:val="24"/>
          <w:szCs w:val="24"/>
        </w:rPr>
      </w:pPr>
      <w:r>
        <w:rPr>
          <w:rFonts w:ascii="Bliss2-ExtraLight" w:hAnsi="Bliss2-ExtraLight" w:cs="Bliss2-ExtraLight"/>
          <w:sz w:val="24"/>
          <w:szCs w:val="24"/>
        </w:rPr>
        <w:t xml:space="preserve">Write for the audience and the medium. Formal content written for Scouters should be put differently for youth or parents. </w:t>
      </w:r>
    </w:p>
    <w:p w14:paraId="5AD52C07" w14:textId="77777777" w:rsidR="00023293" w:rsidRDefault="00023293" w:rsidP="00A2159D">
      <w:pPr>
        <w:autoSpaceDE w:val="0"/>
        <w:autoSpaceDN w:val="0"/>
        <w:adjustRightInd w:val="0"/>
        <w:spacing w:after="0" w:line="240" w:lineRule="auto"/>
        <w:rPr>
          <w:rFonts w:ascii="Bliss2-ExtraLight" w:hAnsi="Bliss2-ExtraLight" w:cs="Bliss2-ExtraLight"/>
          <w:sz w:val="24"/>
          <w:szCs w:val="24"/>
        </w:rPr>
      </w:pPr>
    </w:p>
    <w:p w14:paraId="2CD2003F" w14:textId="5BAA8977" w:rsidR="00023293" w:rsidRDefault="00023293" w:rsidP="00A2159D">
      <w:pPr>
        <w:autoSpaceDE w:val="0"/>
        <w:autoSpaceDN w:val="0"/>
        <w:adjustRightInd w:val="0"/>
        <w:spacing w:after="0" w:line="240" w:lineRule="auto"/>
        <w:rPr>
          <w:rFonts w:ascii="Bliss2-ExtraLight" w:hAnsi="Bliss2-ExtraLight" w:cs="Bliss2-ExtraLight"/>
          <w:sz w:val="24"/>
          <w:szCs w:val="24"/>
        </w:rPr>
      </w:pPr>
      <w:r>
        <w:rPr>
          <w:rFonts w:ascii="Bliss2-ExtraLight" w:hAnsi="Bliss2-ExtraLight" w:cs="Bliss2-ExtraLight"/>
          <w:sz w:val="24"/>
          <w:szCs w:val="24"/>
        </w:rPr>
        <w:t xml:space="preserve">Consider the following sentence from the </w:t>
      </w:r>
      <w:hyperlink r:id="rId12" w:history="1">
        <w:r w:rsidRPr="00023293">
          <w:rPr>
            <w:rStyle w:val="Hyperlink"/>
            <w:rFonts w:ascii="Bliss2-ExtraLight" w:hAnsi="Bliss2-ExtraLight" w:cs="Bliss2-ExtraLight"/>
            <w:sz w:val="24"/>
            <w:szCs w:val="24"/>
          </w:rPr>
          <w:t>Winter Sport Standards</w:t>
        </w:r>
      </w:hyperlink>
      <w:r w:rsidR="003D19F5">
        <w:rPr>
          <w:rFonts w:ascii="Bliss2-ExtraLight" w:hAnsi="Bliss2-ExtraLight" w:cs="Bliss2-ExtraLight"/>
          <w:sz w:val="24"/>
          <w:szCs w:val="24"/>
        </w:rPr>
        <w:t xml:space="preserve"> (Scouters are the primary audience)</w:t>
      </w:r>
      <w:r>
        <w:rPr>
          <w:rFonts w:ascii="Bliss2-ExtraLight" w:hAnsi="Bliss2-ExtraLight" w:cs="Bliss2-ExtraLight"/>
          <w:sz w:val="24"/>
          <w:szCs w:val="24"/>
        </w:rPr>
        <w:t>: “</w:t>
      </w:r>
      <w:r w:rsidRPr="00023293">
        <w:rPr>
          <w:rFonts w:ascii="Bliss2-ExtraLight" w:hAnsi="Bliss2-ExtraLight" w:cs="Bliss2-ExtraLight"/>
          <w:sz w:val="24"/>
          <w:szCs w:val="24"/>
        </w:rPr>
        <w:t>Periodic rests while building snow caves and engaging in other strenuous cold-weather activities will help prevent accidents and overheating.</w:t>
      </w:r>
      <w:r>
        <w:rPr>
          <w:rFonts w:ascii="Bliss2-ExtraLight" w:hAnsi="Bliss2-ExtraLight" w:cs="Bliss2-ExtraLight"/>
          <w:sz w:val="24"/>
          <w:szCs w:val="24"/>
        </w:rPr>
        <w:t>”</w:t>
      </w:r>
    </w:p>
    <w:p w14:paraId="649B8C50" w14:textId="3E62D84B" w:rsidR="00023293" w:rsidRDefault="00023293" w:rsidP="00A2159D">
      <w:pPr>
        <w:autoSpaceDE w:val="0"/>
        <w:autoSpaceDN w:val="0"/>
        <w:adjustRightInd w:val="0"/>
        <w:spacing w:after="0" w:line="240" w:lineRule="auto"/>
        <w:rPr>
          <w:rFonts w:ascii="Bliss2-ExtraLight" w:hAnsi="Bliss2-ExtraLight" w:cs="Bliss2-ExtraLight"/>
          <w:sz w:val="24"/>
          <w:szCs w:val="24"/>
        </w:rPr>
      </w:pPr>
    </w:p>
    <w:p w14:paraId="7110790E" w14:textId="5A1712BC" w:rsidR="00023293" w:rsidRDefault="00023293" w:rsidP="00A2159D">
      <w:pPr>
        <w:autoSpaceDE w:val="0"/>
        <w:autoSpaceDN w:val="0"/>
        <w:adjustRightInd w:val="0"/>
        <w:spacing w:after="0" w:line="240" w:lineRule="auto"/>
        <w:rPr>
          <w:rFonts w:ascii="Bliss2-ExtraLight" w:hAnsi="Bliss2-ExtraLight" w:cs="Bliss2-ExtraLight"/>
          <w:sz w:val="24"/>
          <w:szCs w:val="24"/>
        </w:rPr>
      </w:pPr>
      <w:r>
        <w:rPr>
          <w:rFonts w:ascii="Bliss2-ExtraLight" w:hAnsi="Bliss2-ExtraLight" w:cs="Bliss2-ExtraLight"/>
          <w:sz w:val="24"/>
          <w:szCs w:val="24"/>
        </w:rPr>
        <w:t xml:space="preserve">The same advice could be shared </w:t>
      </w:r>
      <w:r w:rsidR="003D19F5">
        <w:rPr>
          <w:rFonts w:ascii="Bliss2-ExtraLight" w:hAnsi="Bliss2-ExtraLight" w:cs="Bliss2-ExtraLight"/>
          <w:sz w:val="24"/>
          <w:szCs w:val="24"/>
        </w:rPr>
        <w:t xml:space="preserve">in a </w:t>
      </w:r>
      <w:r w:rsidR="003D19F5">
        <w:rPr>
          <w:rFonts w:ascii="Bliss2-ExtraLight" w:hAnsi="Bliss2-ExtraLight" w:cs="Bliss2-ExtraLight"/>
          <w:i/>
          <w:sz w:val="24"/>
          <w:szCs w:val="24"/>
        </w:rPr>
        <w:t xml:space="preserve">Scouting </w:t>
      </w:r>
      <w:r w:rsidR="003D19F5" w:rsidRPr="003D19F5">
        <w:rPr>
          <w:rFonts w:ascii="Bliss2-ExtraLight" w:hAnsi="Bliss2-ExtraLight" w:cs="Bliss2-ExtraLight"/>
          <w:sz w:val="24"/>
          <w:szCs w:val="24"/>
        </w:rPr>
        <w:t>Life</w:t>
      </w:r>
      <w:r w:rsidR="003D19F5">
        <w:rPr>
          <w:rFonts w:ascii="Bliss2-ExtraLight" w:hAnsi="Bliss2-ExtraLight" w:cs="Bliss2-ExtraLight"/>
          <w:sz w:val="24"/>
          <w:szCs w:val="24"/>
        </w:rPr>
        <w:t xml:space="preserve"> article intended </w:t>
      </w:r>
      <w:r w:rsidRPr="003D19F5">
        <w:rPr>
          <w:rFonts w:ascii="Bliss2-ExtraLight" w:hAnsi="Bliss2-ExtraLight" w:cs="Bliss2-ExtraLight"/>
          <w:sz w:val="24"/>
          <w:szCs w:val="24"/>
        </w:rPr>
        <w:t>for</w:t>
      </w:r>
      <w:r>
        <w:rPr>
          <w:rFonts w:ascii="Bliss2-ExtraLight" w:hAnsi="Bliss2-ExtraLight" w:cs="Bliss2-ExtraLight"/>
          <w:sz w:val="24"/>
          <w:szCs w:val="24"/>
        </w:rPr>
        <w:t xml:space="preserve"> youth, but would be put differently: “Take a break now and then when digging out your snow cave. If you heat up too much, </w:t>
      </w:r>
      <w:r>
        <w:rPr>
          <w:rFonts w:ascii="Bliss2-ExtraLight" w:hAnsi="Bliss2-ExtraLight" w:cs="Bliss2-ExtraLight"/>
          <w:sz w:val="24"/>
          <w:szCs w:val="24"/>
        </w:rPr>
        <w:lastRenderedPageBreak/>
        <w:t>you will begin to sweat. This will make you chilly when you stop. When you</w:t>
      </w:r>
      <w:r w:rsidR="003D19F5">
        <w:rPr>
          <w:rFonts w:ascii="Bliss2-ExtraLight" w:hAnsi="Bliss2-ExtraLight" w:cs="Bliss2-ExtraLight"/>
          <w:sz w:val="24"/>
          <w:szCs w:val="24"/>
        </w:rPr>
        <w:t xml:space="preserve"> rest</w:t>
      </w:r>
      <w:r>
        <w:rPr>
          <w:rFonts w:ascii="Bliss2-ExtraLight" w:hAnsi="Bliss2-ExtraLight" w:cs="Bliss2-ExtraLight"/>
          <w:sz w:val="24"/>
          <w:szCs w:val="24"/>
        </w:rPr>
        <w:t>, have a snack and drink some water.”</w:t>
      </w:r>
    </w:p>
    <w:p w14:paraId="0B5FD8CB" w14:textId="770CABC0" w:rsidR="00023293" w:rsidRDefault="00023293" w:rsidP="00A2159D">
      <w:pPr>
        <w:autoSpaceDE w:val="0"/>
        <w:autoSpaceDN w:val="0"/>
        <w:adjustRightInd w:val="0"/>
        <w:spacing w:after="0" w:line="240" w:lineRule="auto"/>
        <w:rPr>
          <w:rFonts w:ascii="Bliss2-ExtraLight" w:hAnsi="Bliss2-ExtraLight" w:cs="Bliss2-ExtraLight"/>
          <w:sz w:val="24"/>
          <w:szCs w:val="24"/>
        </w:rPr>
      </w:pPr>
    </w:p>
    <w:p w14:paraId="3C25D3F2" w14:textId="2B06B201" w:rsidR="00023293" w:rsidRDefault="00023293" w:rsidP="00A2159D">
      <w:pPr>
        <w:autoSpaceDE w:val="0"/>
        <w:autoSpaceDN w:val="0"/>
        <w:adjustRightInd w:val="0"/>
        <w:spacing w:after="0" w:line="240" w:lineRule="auto"/>
        <w:rPr>
          <w:rFonts w:ascii="Bliss2-ExtraLight" w:hAnsi="Bliss2-ExtraLight" w:cs="Bliss2-ExtraLight"/>
          <w:sz w:val="24"/>
          <w:szCs w:val="24"/>
        </w:rPr>
      </w:pPr>
      <w:r>
        <w:rPr>
          <w:rFonts w:ascii="Bliss2-ExtraLight" w:hAnsi="Bliss2-ExtraLight" w:cs="Bliss2-ExtraLight"/>
          <w:sz w:val="24"/>
          <w:szCs w:val="24"/>
        </w:rPr>
        <w:t>Note that the latter version addresses youth directly, and that all of the words are only one or two syllables. While this version is a bit longer, it’s still easier to read and more appropriate for its audience.</w:t>
      </w:r>
    </w:p>
    <w:p w14:paraId="3AE78BEF" w14:textId="5FF012CF" w:rsidR="000438B5" w:rsidRDefault="000438B5" w:rsidP="00A2159D">
      <w:pPr>
        <w:autoSpaceDE w:val="0"/>
        <w:autoSpaceDN w:val="0"/>
        <w:adjustRightInd w:val="0"/>
        <w:spacing w:after="0" w:line="240" w:lineRule="auto"/>
        <w:rPr>
          <w:rFonts w:ascii="Bliss2-ExtraLight" w:hAnsi="Bliss2-ExtraLight" w:cs="Bliss2-ExtraLight"/>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0438B5" w14:paraId="57CCA37D" w14:textId="77777777" w:rsidTr="000438B5">
        <w:trPr>
          <w:trHeight w:val="102"/>
        </w:trPr>
        <w:tc>
          <w:tcPr>
            <w:tcW w:w="1870" w:type="dxa"/>
            <w:vMerge w:val="restart"/>
            <w:shd w:val="clear" w:color="auto" w:fill="D9D9D9" w:themeFill="background1" w:themeFillShade="D9"/>
          </w:tcPr>
          <w:p w14:paraId="68EB9B5A" w14:textId="1BB220EF" w:rsidR="000438B5" w:rsidRPr="000438B5" w:rsidRDefault="000438B5" w:rsidP="000438B5">
            <w:pPr>
              <w:autoSpaceDE w:val="0"/>
              <w:autoSpaceDN w:val="0"/>
              <w:adjustRightInd w:val="0"/>
              <w:jc w:val="center"/>
              <w:rPr>
                <w:rFonts w:ascii="Bliss2-ExtraLight" w:hAnsi="Bliss2-ExtraLight" w:cs="Bliss2-ExtraLight"/>
                <w:b/>
                <w:sz w:val="20"/>
                <w:szCs w:val="20"/>
              </w:rPr>
            </w:pPr>
            <w:r>
              <w:rPr>
                <w:rFonts w:ascii="Bliss2-ExtraLight" w:hAnsi="Bliss2-ExtraLight" w:cs="Bliss2-ExtraLight"/>
                <w:b/>
                <w:sz w:val="20"/>
                <w:szCs w:val="20"/>
              </w:rPr>
              <w:t>Channel</w:t>
            </w:r>
          </w:p>
        </w:tc>
        <w:tc>
          <w:tcPr>
            <w:tcW w:w="1870" w:type="dxa"/>
            <w:vMerge w:val="restart"/>
            <w:shd w:val="clear" w:color="auto" w:fill="D9D9D9" w:themeFill="background1" w:themeFillShade="D9"/>
          </w:tcPr>
          <w:p w14:paraId="31B3B2B9" w14:textId="111EEBD7" w:rsidR="000438B5" w:rsidRPr="000438B5" w:rsidRDefault="000438B5" w:rsidP="000438B5">
            <w:pPr>
              <w:autoSpaceDE w:val="0"/>
              <w:autoSpaceDN w:val="0"/>
              <w:adjustRightInd w:val="0"/>
              <w:jc w:val="center"/>
              <w:rPr>
                <w:rFonts w:ascii="Bliss2-ExtraLight" w:hAnsi="Bliss2-ExtraLight" w:cs="Bliss2-ExtraLight"/>
                <w:b/>
                <w:sz w:val="20"/>
                <w:szCs w:val="20"/>
              </w:rPr>
            </w:pPr>
            <w:r>
              <w:rPr>
                <w:rFonts w:ascii="Bliss2-ExtraLight" w:hAnsi="Bliss2-ExtraLight" w:cs="Bliss2-ExtraLight"/>
                <w:b/>
                <w:sz w:val="20"/>
                <w:szCs w:val="20"/>
              </w:rPr>
              <w:t>Audience</w:t>
            </w:r>
          </w:p>
        </w:tc>
        <w:tc>
          <w:tcPr>
            <w:tcW w:w="1870" w:type="dxa"/>
            <w:vMerge w:val="restart"/>
            <w:shd w:val="clear" w:color="auto" w:fill="D9D9D9" w:themeFill="background1" w:themeFillShade="D9"/>
          </w:tcPr>
          <w:p w14:paraId="55DC33AE" w14:textId="5EE93A98" w:rsidR="000438B5" w:rsidRPr="000438B5" w:rsidRDefault="000438B5" w:rsidP="000438B5">
            <w:pPr>
              <w:autoSpaceDE w:val="0"/>
              <w:autoSpaceDN w:val="0"/>
              <w:adjustRightInd w:val="0"/>
              <w:jc w:val="center"/>
              <w:rPr>
                <w:rFonts w:ascii="Bliss2-ExtraLight" w:hAnsi="Bliss2-ExtraLight" w:cs="Bliss2-ExtraLight"/>
                <w:b/>
                <w:sz w:val="20"/>
                <w:szCs w:val="20"/>
              </w:rPr>
            </w:pPr>
            <w:r>
              <w:rPr>
                <w:rFonts w:ascii="Bliss2-ExtraLight" w:hAnsi="Bliss2-ExtraLight" w:cs="Bliss2-ExtraLight"/>
                <w:b/>
                <w:sz w:val="20"/>
                <w:szCs w:val="20"/>
              </w:rPr>
              <w:t>Tone</w:t>
            </w:r>
          </w:p>
        </w:tc>
        <w:tc>
          <w:tcPr>
            <w:tcW w:w="3740" w:type="dxa"/>
            <w:gridSpan w:val="2"/>
            <w:shd w:val="clear" w:color="auto" w:fill="D9D9D9" w:themeFill="background1" w:themeFillShade="D9"/>
          </w:tcPr>
          <w:p w14:paraId="4864A2F6" w14:textId="76507659" w:rsidR="000438B5" w:rsidRPr="000438B5" w:rsidRDefault="000438B5" w:rsidP="000438B5">
            <w:pPr>
              <w:autoSpaceDE w:val="0"/>
              <w:autoSpaceDN w:val="0"/>
              <w:adjustRightInd w:val="0"/>
              <w:jc w:val="center"/>
              <w:rPr>
                <w:rFonts w:ascii="Bliss2-ExtraLight" w:hAnsi="Bliss2-ExtraLight" w:cs="Bliss2-ExtraLight"/>
                <w:b/>
                <w:sz w:val="20"/>
                <w:szCs w:val="20"/>
              </w:rPr>
            </w:pPr>
            <w:r>
              <w:rPr>
                <w:rFonts w:ascii="Bliss2-ExtraLight" w:hAnsi="Bliss2-ExtraLight" w:cs="Bliss2-ExtraLight"/>
                <w:b/>
                <w:sz w:val="20"/>
                <w:szCs w:val="20"/>
              </w:rPr>
              <w:t>Example Tone by Channel</w:t>
            </w:r>
          </w:p>
        </w:tc>
      </w:tr>
      <w:tr w:rsidR="000438B5" w14:paraId="48D7FD77" w14:textId="77777777" w:rsidTr="000438B5">
        <w:trPr>
          <w:trHeight w:val="102"/>
        </w:trPr>
        <w:tc>
          <w:tcPr>
            <w:tcW w:w="1870" w:type="dxa"/>
            <w:vMerge/>
            <w:shd w:val="clear" w:color="auto" w:fill="D9D9D9" w:themeFill="background1" w:themeFillShade="D9"/>
          </w:tcPr>
          <w:p w14:paraId="7BDDC243" w14:textId="77777777" w:rsidR="000438B5" w:rsidRDefault="000438B5" w:rsidP="000438B5">
            <w:pPr>
              <w:autoSpaceDE w:val="0"/>
              <w:autoSpaceDN w:val="0"/>
              <w:adjustRightInd w:val="0"/>
              <w:jc w:val="center"/>
              <w:rPr>
                <w:rFonts w:ascii="Bliss2-ExtraLight" w:hAnsi="Bliss2-ExtraLight" w:cs="Bliss2-ExtraLight"/>
                <w:b/>
                <w:sz w:val="20"/>
                <w:szCs w:val="20"/>
              </w:rPr>
            </w:pPr>
          </w:p>
        </w:tc>
        <w:tc>
          <w:tcPr>
            <w:tcW w:w="1870" w:type="dxa"/>
            <w:vMerge/>
            <w:shd w:val="clear" w:color="auto" w:fill="D9D9D9" w:themeFill="background1" w:themeFillShade="D9"/>
          </w:tcPr>
          <w:p w14:paraId="057273E9" w14:textId="77777777" w:rsidR="000438B5" w:rsidRDefault="000438B5" w:rsidP="000438B5">
            <w:pPr>
              <w:autoSpaceDE w:val="0"/>
              <w:autoSpaceDN w:val="0"/>
              <w:adjustRightInd w:val="0"/>
              <w:jc w:val="center"/>
              <w:rPr>
                <w:rFonts w:ascii="Bliss2-ExtraLight" w:hAnsi="Bliss2-ExtraLight" w:cs="Bliss2-ExtraLight"/>
                <w:b/>
                <w:sz w:val="20"/>
                <w:szCs w:val="20"/>
              </w:rPr>
            </w:pPr>
          </w:p>
        </w:tc>
        <w:tc>
          <w:tcPr>
            <w:tcW w:w="1870" w:type="dxa"/>
            <w:vMerge/>
            <w:shd w:val="clear" w:color="auto" w:fill="D9D9D9" w:themeFill="background1" w:themeFillShade="D9"/>
          </w:tcPr>
          <w:p w14:paraId="12D576F5" w14:textId="77777777" w:rsidR="000438B5" w:rsidRDefault="000438B5" w:rsidP="000438B5">
            <w:pPr>
              <w:autoSpaceDE w:val="0"/>
              <w:autoSpaceDN w:val="0"/>
              <w:adjustRightInd w:val="0"/>
              <w:jc w:val="center"/>
              <w:rPr>
                <w:rFonts w:ascii="Bliss2-ExtraLight" w:hAnsi="Bliss2-ExtraLight" w:cs="Bliss2-ExtraLight"/>
                <w:b/>
                <w:sz w:val="20"/>
                <w:szCs w:val="20"/>
              </w:rPr>
            </w:pPr>
          </w:p>
        </w:tc>
        <w:tc>
          <w:tcPr>
            <w:tcW w:w="1870" w:type="dxa"/>
            <w:shd w:val="clear" w:color="auto" w:fill="D9D9D9" w:themeFill="background1" w:themeFillShade="D9"/>
          </w:tcPr>
          <w:p w14:paraId="22414928" w14:textId="60FE342C" w:rsidR="000438B5" w:rsidRPr="000438B5" w:rsidRDefault="000438B5" w:rsidP="000438B5">
            <w:pPr>
              <w:autoSpaceDE w:val="0"/>
              <w:autoSpaceDN w:val="0"/>
              <w:adjustRightInd w:val="0"/>
              <w:jc w:val="center"/>
              <w:rPr>
                <w:rFonts w:ascii="Bliss2-ExtraLight" w:hAnsi="Bliss2-ExtraLight" w:cs="Bliss2-ExtraLight"/>
                <w:b/>
                <w:sz w:val="20"/>
                <w:szCs w:val="20"/>
              </w:rPr>
            </w:pPr>
            <w:r>
              <w:rPr>
                <w:rFonts w:ascii="Bliss2-ExtraLight" w:hAnsi="Bliss2-ExtraLight" w:cs="Bliss2-ExtraLight"/>
                <w:b/>
                <w:sz w:val="20"/>
                <w:szCs w:val="20"/>
              </w:rPr>
              <w:t>From…</w:t>
            </w:r>
          </w:p>
        </w:tc>
        <w:tc>
          <w:tcPr>
            <w:tcW w:w="1870" w:type="dxa"/>
            <w:shd w:val="clear" w:color="auto" w:fill="D9D9D9" w:themeFill="background1" w:themeFillShade="D9"/>
          </w:tcPr>
          <w:p w14:paraId="3DA04731" w14:textId="7F18AECC" w:rsidR="000438B5" w:rsidRPr="000438B5" w:rsidRDefault="000438B5" w:rsidP="000438B5">
            <w:pPr>
              <w:autoSpaceDE w:val="0"/>
              <w:autoSpaceDN w:val="0"/>
              <w:adjustRightInd w:val="0"/>
              <w:jc w:val="center"/>
              <w:rPr>
                <w:rFonts w:ascii="Bliss2-ExtraLight" w:hAnsi="Bliss2-ExtraLight" w:cs="Bliss2-ExtraLight"/>
                <w:b/>
                <w:sz w:val="20"/>
                <w:szCs w:val="20"/>
              </w:rPr>
            </w:pPr>
            <w:r>
              <w:rPr>
                <w:rFonts w:ascii="Bliss2-ExtraLight" w:hAnsi="Bliss2-ExtraLight" w:cs="Bliss2-ExtraLight"/>
                <w:b/>
                <w:sz w:val="20"/>
                <w:szCs w:val="20"/>
              </w:rPr>
              <w:t>To…</w:t>
            </w:r>
          </w:p>
        </w:tc>
      </w:tr>
      <w:tr w:rsidR="003D360F" w14:paraId="2DC7F06D" w14:textId="77777777" w:rsidTr="000438B5">
        <w:tc>
          <w:tcPr>
            <w:tcW w:w="1870" w:type="dxa"/>
          </w:tcPr>
          <w:p w14:paraId="71186C1B" w14:textId="7A96E6EA" w:rsidR="003D360F" w:rsidRPr="003D360F" w:rsidRDefault="003D360F" w:rsidP="00A2159D">
            <w:pPr>
              <w:autoSpaceDE w:val="0"/>
              <w:autoSpaceDN w:val="0"/>
              <w:adjustRightInd w:val="0"/>
              <w:rPr>
                <w:rFonts w:ascii="Bliss2-ExtraLight" w:hAnsi="Bliss2-ExtraLight" w:cs="Bliss2-ExtraLight"/>
                <w:sz w:val="20"/>
                <w:szCs w:val="20"/>
              </w:rPr>
            </w:pPr>
            <w:r w:rsidRPr="003D360F">
              <w:rPr>
                <w:rFonts w:ascii="Bliss2-ExtraLight" w:hAnsi="Bliss2-ExtraLight" w:cs="Bliss2-ExtraLight"/>
                <w:sz w:val="20"/>
                <w:szCs w:val="20"/>
              </w:rPr>
              <w:t>Scouts.ca</w:t>
            </w:r>
          </w:p>
        </w:tc>
        <w:tc>
          <w:tcPr>
            <w:tcW w:w="1870" w:type="dxa"/>
          </w:tcPr>
          <w:p w14:paraId="50F842FD" w14:textId="41347683" w:rsidR="003D360F" w:rsidRPr="003D360F" w:rsidRDefault="003D360F" w:rsidP="00A2159D">
            <w:pPr>
              <w:autoSpaceDE w:val="0"/>
              <w:autoSpaceDN w:val="0"/>
              <w:adjustRightInd w:val="0"/>
              <w:rPr>
                <w:rFonts w:ascii="Bliss2-ExtraLight" w:hAnsi="Bliss2-ExtraLight" w:cs="Bliss2-ExtraLight"/>
                <w:sz w:val="20"/>
                <w:szCs w:val="20"/>
              </w:rPr>
            </w:pPr>
            <w:r w:rsidRPr="003D360F">
              <w:rPr>
                <w:rFonts w:ascii="Bliss2-ExtraLight" w:hAnsi="Bliss2-ExtraLight" w:cs="Bliss2-ExtraLight"/>
                <w:sz w:val="20"/>
                <w:szCs w:val="20"/>
              </w:rPr>
              <w:t>All Scouts Canada members, staff and the general public</w:t>
            </w:r>
          </w:p>
        </w:tc>
        <w:tc>
          <w:tcPr>
            <w:tcW w:w="1870" w:type="dxa"/>
          </w:tcPr>
          <w:p w14:paraId="5F2ED56D" w14:textId="65D5EACD" w:rsidR="003D360F" w:rsidRPr="003D360F" w:rsidRDefault="003D360F" w:rsidP="00A2159D">
            <w:pPr>
              <w:autoSpaceDE w:val="0"/>
              <w:autoSpaceDN w:val="0"/>
              <w:adjustRightInd w:val="0"/>
              <w:rPr>
                <w:rFonts w:ascii="Bliss2-ExtraLight" w:hAnsi="Bliss2-ExtraLight" w:cs="Bliss2-ExtraLight"/>
                <w:sz w:val="20"/>
                <w:szCs w:val="20"/>
              </w:rPr>
            </w:pPr>
            <w:r>
              <w:rPr>
                <w:rFonts w:ascii="Bliss2-ExtraLight" w:hAnsi="Bliss2-ExtraLight" w:cs="Bliss2-ExtraLight"/>
                <w:sz w:val="20"/>
                <w:szCs w:val="20"/>
              </w:rPr>
              <w:t>Conversational, inspirational, professional</w:t>
            </w:r>
            <w:r w:rsidR="00E478B1">
              <w:rPr>
                <w:rFonts w:ascii="Bliss2-ExtraLight" w:hAnsi="Bliss2-ExtraLight" w:cs="Bliss2-ExtraLight"/>
                <w:sz w:val="20"/>
                <w:szCs w:val="20"/>
              </w:rPr>
              <w:t>, inclusive</w:t>
            </w:r>
          </w:p>
        </w:tc>
        <w:tc>
          <w:tcPr>
            <w:tcW w:w="1870" w:type="dxa"/>
            <w:vMerge w:val="restart"/>
          </w:tcPr>
          <w:p w14:paraId="22BE978F" w14:textId="7B6965CD" w:rsidR="003D360F" w:rsidRPr="003D360F" w:rsidRDefault="003D360F" w:rsidP="00A2159D">
            <w:pPr>
              <w:autoSpaceDE w:val="0"/>
              <w:autoSpaceDN w:val="0"/>
              <w:adjustRightInd w:val="0"/>
              <w:rPr>
                <w:rFonts w:ascii="Bliss2-ExtraLight" w:hAnsi="Bliss2-ExtraLight" w:cs="Bliss2-ExtraLight"/>
                <w:sz w:val="20"/>
                <w:szCs w:val="20"/>
              </w:rPr>
            </w:pPr>
            <w:r w:rsidRPr="003D360F">
              <w:rPr>
                <w:rFonts w:ascii="Bliss2-ExtraLight" w:hAnsi="Bliss2-ExtraLight" w:cs="Bliss2-ExtraLight"/>
                <w:sz w:val="20"/>
                <w:szCs w:val="20"/>
              </w:rPr>
              <w:t>Scouts Canada is a Canadian Scouting association providing programs for young people, aged 5 to 26, to experience well-rounded development.</w:t>
            </w:r>
          </w:p>
        </w:tc>
        <w:tc>
          <w:tcPr>
            <w:tcW w:w="1870" w:type="dxa"/>
          </w:tcPr>
          <w:p w14:paraId="04C8FE14" w14:textId="4C3FE2B2" w:rsidR="003D360F" w:rsidRPr="004D412A" w:rsidRDefault="004D412A" w:rsidP="00A2159D">
            <w:pPr>
              <w:autoSpaceDE w:val="0"/>
              <w:autoSpaceDN w:val="0"/>
              <w:adjustRightInd w:val="0"/>
              <w:rPr>
                <w:rFonts w:ascii="Bliss2-ExtraLight" w:hAnsi="Bliss2-ExtraLight" w:cs="Bliss2-ExtraLight"/>
                <w:sz w:val="20"/>
                <w:szCs w:val="20"/>
              </w:rPr>
            </w:pPr>
            <w:r>
              <w:rPr>
                <w:rFonts w:ascii="Bliss2-ExtraLight" w:hAnsi="Bliss2-ExtraLight" w:cs="Bliss2-ExtraLight"/>
                <w:sz w:val="20"/>
                <w:szCs w:val="20"/>
              </w:rPr>
              <w:t xml:space="preserve">As part of a global Scouting Movement, Scouts Canada helps </w:t>
            </w:r>
            <w:r w:rsidR="007915A6">
              <w:rPr>
                <w:rFonts w:ascii="Bliss2-ExtraLight" w:hAnsi="Bliss2-ExtraLight" w:cs="Bliss2-ExtraLight"/>
                <w:sz w:val="20"/>
                <w:szCs w:val="20"/>
              </w:rPr>
              <w:t>boys and girls aged 5 to 26 develop into well-rounded individuals, better prepared for success in the world.</w:t>
            </w:r>
          </w:p>
        </w:tc>
      </w:tr>
      <w:tr w:rsidR="003D360F" w14:paraId="5955FE98" w14:textId="77777777" w:rsidTr="000438B5">
        <w:tc>
          <w:tcPr>
            <w:tcW w:w="1870" w:type="dxa"/>
          </w:tcPr>
          <w:p w14:paraId="632B61A7" w14:textId="46B1E9AC" w:rsidR="003D360F" w:rsidRPr="003D360F" w:rsidRDefault="003D360F" w:rsidP="00A2159D">
            <w:pPr>
              <w:autoSpaceDE w:val="0"/>
              <w:autoSpaceDN w:val="0"/>
              <w:adjustRightInd w:val="0"/>
              <w:rPr>
                <w:rFonts w:ascii="Bliss2-ExtraLight" w:hAnsi="Bliss2-ExtraLight" w:cs="Bliss2-ExtraLight"/>
                <w:sz w:val="20"/>
                <w:szCs w:val="20"/>
              </w:rPr>
            </w:pPr>
            <w:r w:rsidRPr="003D360F">
              <w:rPr>
                <w:rFonts w:ascii="Bliss2-ExtraLight" w:hAnsi="Bliss2-ExtraLight" w:cs="Bliss2-ExtraLight"/>
                <w:sz w:val="20"/>
                <w:szCs w:val="20"/>
              </w:rPr>
              <w:t>Social Media</w:t>
            </w:r>
          </w:p>
        </w:tc>
        <w:tc>
          <w:tcPr>
            <w:tcW w:w="1870" w:type="dxa"/>
          </w:tcPr>
          <w:p w14:paraId="20AA9611" w14:textId="77777777" w:rsidR="003D360F" w:rsidRDefault="007915A6" w:rsidP="00A2159D">
            <w:pPr>
              <w:autoSpaceDE w:val="0"/>
              <w:autoSpaceDN w:val="0"/>
              <w:adjustRightInd w:val="0"/>
              <w:rPr>
                <w:rFonts w:ascii="Bliss2-ExtraLight" w:hAnsi="Bliss2-ExtraLight" w:cs="Bliss2-ExtraLight"/>
                <w:sz w:val="20"/>
                <w:szCs w:val="20"/>
              </w:rPr>
            </w:pPr>
            <w:r>
              <w:rPr>
                <w:rFonts w:ascii="Bliss2-ExtraLight" w:hAnsi="Bliss2-ExtraLight" w:cs="Bliss2-ExtraLight"/>
                <w:b/>
                <w:sz w:val="20"/>
                <w:szCs w:val="20"/>
              </w:rPr>
              <w:t xml:space="preserve">Facebook: </w:t>
            </w:r>
            <w:r>
              <w:rPr>
                <w:rFonts w:ascii="Bliss2-ExtraLight" w:hAnsi="Bliss2-ExtraLight" w:cs="Bliss2-ExtraLight"/>
                <w:sz w:val="20"/>
                <w:szCs w:val="20"/>
              </w:rPr>
              <w:t>SC members</w:t>
            </w:r>
          </w:p>
          <w:p w14:paraId="03C6BF84" w14:textId="77777777" w:rsidR="007915A6" w:rsidRDefault="007915A6" w:rsidP="00A2159D">
            <w:pPr>
              <w:autoSpaceDE w:val="0"/>
              <w:autoSpaceDN w:val="0"/>
              <w:adjustRightInd w:val="0"/>
              <w:rPr>
                <w:rFonts w:ascii="Bliss2-ExtraLight" w:hAnsi="Bliss2-ExtraLight" w:cs="Bliss2-ExtraLight"/>
                <w:sz w:val="20"/>
                <w:szCs w:val="20"/>
              </w:rPr>
            </w:pPr>
            <w:r>
              <w:rPr>
                <w:rFonts w:ascii="Bliss2-ExtraLight" w:hAnsi="Bliss2-ExtraLight" w:cs="Bliss2-ExtraLight"/>
                <w:b/>
                <w:sz w:val="20"/>
                <w:szCs w:val="20"/>
              </w:rPr>
              <w:t xml:space="preserve">Instagram: </w:t>
            </w:r>
            <w:r w:rsidR="00872921">
              <w:rPr>
                <w:rFonts w:ascii="Bliss2-ExtraLight" w:hAnsi="Bliss2-ExtraLight" w:cs="Bliss2-ExtraLight"/>
                <w:sz w:val="20"/>
                <w:szCs w:val="20"/>
              </w:rPr>
              <w:t>SC members, parents, general public</w:t>
            </w:r>
          </w:p>
          <w:p w14:paraId="6A250BBB" w14:textId="77777777" w:rsidR="00872921" w:rsidRDefault="00872921" w:rsidP="00A2159D">
            <w:pPr>
              <w:autoSpaceDE w:val="0"/>
              <w:autoSpaceDN w:val="0"/>
              <w:adjustRightInd w:val="0"/>
              <w:rPr>
                <w:rFonts w:ascii="Bliss2-ExtraLight" w:hAnsi="Bliss2-ExtraLight" w:cs="Bliss2-ExtraLight"/>
                <w:sz w:val="20"/>
                <w:szCs w:val="20"/>
              </w:rPr>
            </w:pPr>
            <w:r>
              <w:rPr>
                <w:rFonts w:ascii="Bliss2-ExtraLight" w:hAnsi="Bliss2-ExtraLight" w:cs="Bliss2-ExtraLight"/>
                <w:b/>
                <w:sz w:val="20"/>
                <w:szCs w:val="20"/>
              </w:rPr>
              <w:t xml:space="preserve">Twitter: </w:t>
            </w:r>
            <w:r>
              <w:rPr>
                <w:rFonts w:ascii="Bliss2-ExtraLight" w:hAnsi="Bliss2-ExtraLight" w:cs="Bliss2-ExtraLight"/>
                <w:sz w:val="20"/>
                <w:szCs w:val="20"/>
              </w:rPr>
              <w:t>SC members, parents, general public</w:t>
            </w:r>
          </w:p>
          <w:p w14:paraId="35026DC4" w14:textId="3E1B8A13" w:rsidR="00872921" w:rsidRDefault="00872921" w:rsidP="00A2159D">
            <w:pPr>
              <w:autoSpaceDE w:val="0"/>
              <w:autoSpaceDN w:val="0"/>
              <w:adjustRightInd w:val="0"/>
              <w:rPr>
                <w:rFonts w:ascii="Bliss2-ExtraLight" w:hAnsi="Bliss2-ExtraLight" w:cs="Bliss2-ExtraLight"/>
                <w:sz w:val="20"/>
                <w:szCs w:val="20"/>
              </w:rPr>
            </w:pPr>
            <w:r>
              <w:rPr>
                <w:rFonts w:ascii="Bliss2-ExtraLight" w:hAnsi="Bliss2-ExtraLight" w:cs="Bliss2-ExtraLight"/>
                <w:b/>
                <w:sz w:val="20"/>
                <w:szCs w:val="20"/>
              </w:rPr>
              <w:t xml:space="preserve">LinkedIn: </w:t>
            </w:r>
            <w:r>
              <w:rPr>
                <w:rFonts w:ascii="Bliss2-ExtraLight" w:hAnsi="Bliss2-ExtraLight" w:cs="Bliss2-ExtraLight"/>
                <w:sz w:val="20"/>
                <w:szCs w:val="20"/>
              </w:rPr>
              <w:t>SC staff, general public, SC volunteers, senior SC youth members</w:t>
            </w:r>
          </w:p>
          <w:p w14:paraId="124E3C88" w14:textId="4FB42BE2" w:rsidR="00872921" w:rsidRPr="00872921" w:rsidRDefault="00872921" w:rsidP="00A2159D">
            <w:pPr>
              <w:autoSpaceDE w:val="0"/>
              <w:autoSpaceDN w:val="0"/>
              <w:adjustRightInd w:val="0"/>
              <w:rPr>
                <w:rFonts w:ascii="Bliss2-ExtraLight" w:hAnsi="Bliss2-ExtraLight" w:cs="Bliss2-ExtraLight"/>
                <w:sz w:val="20"/>
                <w:szCs w:val="20"/>
              </w:rPr>
            </w:pPr>
            <w:r>
              <w:rPr>
                <w:rFonts w:ascii="Bliss2-ExtraLight" w:hAnsi="Bliss2-ExtraLight" w:cs="Bliss2-ExtraLight"/>
                <w:b/>
                <w:sz w:val="20"/>
                <w:szCs w:val="20"/>
              </w:rPr>
              <w:t>YouTube:</w:t>
            </w:r>
            <w:r>
              <w:rPr>
                <w:rFonts w:ascii="Bliss2-ExtraLight" w:hAnsi="Bliss2-ExtraLight" w:cs="Bliss2-ExtraLight"/>
                <w:sz w:val="20"/>
                <w:szCs w:val="20"/>
              </w:rPr>
              <w:t xml:space="preserve"> SC members, parents, general public</w:t>
            </w:r>
          </w:p>
        </w:tc>
        <w:tc>
          <w:tcPr>
            <w:tcW w:w="1870" w:type="dxa"/>
          </w:tcPr>
          <w:p w14:paraId="5E74E05B" w14:textId="2CA7CFC2" w:rsidR="003D360F" w:rsidRPr="003D360F" w:rsidRDefault="003D360F" w:rsidP="00A2159D">
            <w:pPr>
              <w:autoSpaceDE w:val="0"/>
              <w:autoSpaceDN w:val="0"/>
              <w:adjustRightInd w:val="0"/>
              <w:rPr>
                <w:rFonts w:ascii="Bliss2-ExtraLight" w:hAnsi="Bliss2-ExtraLight" w:cs="Bliss2-ExtraLight"/>
                <w:sz w:val="20"/>
                <w:szCs w:val="20"/>
              </w:rPr>
            </w:pPr>
            <w:r w:rsidRPr="003D360F">
              <w:rPr>
                <w:rFonts w:ascii="Bliss2-ExtraLight" w:hAnsi="Bliss2-ExtraLight" w:cs="Bliss2-ExtraLight"/>
                <w:sz w:val="20"/>
                <w:szCs w:val="20"/>
              </w:rPr>
              <w:t>Playful, helpful, relatable, inspirational</w:t>
            </w:r>
            <w:r w:rsidR="000C2E52">
              <w:rPr>
                <w:rFonts w:ascii="Bliss2-ExtraLight" w:hAnsi="Bliss2-ExtraLight" w:cs="Bliss2-ExtraLight"/>
                <w:sz w:val="20"/>
                <w:szCs w:val="20"/>
              </w:rPr>
              <w:t>, inclusive</w:t>
            </w:r>
          </w:p>
        </w:tc>
        <w:tc>
          <w:tcPr>
            <w:tcW w:w="1870" w:type="dxa"/>
            <w:vMerge/>
          </w:tcPr>
          <w:p w14:paraId="44CFF0AE" w14:textId="77777777" w:rsidR="003D360F" w:rsidRDefault="003D360F" w:rsidP="00A2159D">
            <w:pPr>
              <w:autoSpaceDE w:val="0"/>
              <w:autoSpaceDN w:val="0"/>
              <w:adjustRightInd w:val="0"/>
              <w:rPr>
                <w:rFonts w:ascii="Bliss2-ExtraLight" w:hAnsi="Bliss2-ExtraLight" w:cs="Bliss2-ExtraLight"/>
                <w:sz w:val="24"/>
                <w:szCs w:val="24"/>
              </w:rPr>
            </w:pPr>
          </w:p>
        </w:tc>
        <w:tc>
          <w:tcPr>
            <w:tcW w:w="1870" w:type="dxa"/>
          </w:tcPr>
          <w:p w14:paraId="1ED4EBD8" w14:textId="77777777" w:rsidR="003D360F" w:rsidRDefault="007915A6" w:rsidP="00A2159D">
            <w:pPr>
              <w:autoSpaceDE w:val="0"/>
              <w:autoSpaceDN w:val="0"/>
              <w:adjustRightInd w:val="0"/>
              <w:rPr>
                <w:rFonts w:ascii="Bliss2-ExtraLight" w:hAnsi="Bliss2-ExtraLight" w:cs="Bliss2-ExtraLight"/>
                <w:sz w:val="20"/>
                <w:szCs w:val="20"/>
              </w:rPr>
            </w:pPr>
            <w:r w:rsidRPr="007915A6">
              <w:rPr>
                <w:rFonts w:ascii="Bliss2-ExtraLight" w:hAnsi="Bliss2-ExtraLight" w:cs="Bliss2-ExtraLight"/>
                <w:sz w:val="20"/>
                <w:szCs w:val="20"/>
              </w:rPr>
              <w:t>Did you know Scout</w:t>
            </w:r>
            <w:r>
              <w:rPr>
                <w:rFonts w:ascii="Bliss2-ExtraLight" w:hAnsi="Bliss2-ExtraLight" w:cs="Bliss2-ExtraLight"/>
                <w:sz w:val="20"/>
                <w:szCs w:val="20"/>
              </w:rPr>
              <w:t>s Canada offers well-rounded programming to girls, boys and young adults aged 5-26? Discover the Scouting adventure today. #ItStartsWithScouts</w:t>
            </w:r>
          </w:p>
          <w:p w14:paraId="78511315" w14:textId="018F4DBC" w:rsidR="00D06A93" w:rsidRPr="007915A6" w:rsidRDefault="00D06A93" w:rsidP="00A2159D">
            <w:pPr>
              <w:autoSpaceDE w:val="0"/>
              <w:autoSpaceDN w:val="0"/>
              <w:adjustRightInd w:val="0"/>
              <w:rPr>
                <w:rFonts w:ascii="Bliss2-ExtraLight" w:hAnsi="Bliss2-ExtraLight" w:cs="Bliss2-ExtraLight"/>
                <w:sz w:val="20"/>
                <w:szCs w:val="20"/>
              </w:rPr>
            </w:pPr>
            <w:r>
              <w:rPr>
                <w:rFonts w:ascii="Bliss2-ExtraLight" w:hAnsi="Bliss2-ExtraLight" w:cs="Bliss2-ExtraLight"/>
                <w:sz w:val="20"/>
                <w:szCs w:val="20"/>
              </w:rPr>
              <w:t>#ScoutsDoStuff</w:t>
            </w:r>
          </w:p>
        </w:tc>
      </w:tr>
      <w:tr w:rsidR="003D360F" w14:paraId="31800FBE" w14:textId="77777777" w:rsidTr="000438B5">
        <w:tc>
          <w:tcPr>
            <w:tcW w:w="1870" w:type="dxa"/>
          </w:tcPr>
          <w:p w14:paraId="2A4E8E3E" w14:textId="50F3E3F6" w:rsidR="003D360F" w:rsidRPr="003D360F" w:rsidRDefault="003D360F" w:rsidP="00A2159D">
            <w:pPr>
              <w:autoSpaceDE w:val="0"/>
              <w:autoSpaceDN w:val="0"/>
              <w:adjustRightInd w:val="0"/>
              <w:rPr>
                <w:rFonts w:ascii="Bliss2-ExtraLight" w:hAnsi="Bliss2-ExtraLight" w:cs="Bliss2-ExtraLight"/>
                <w:i/>
                <w:sz w:val="20"/>
                <w:szCs w:val="20"/>
              </w:rPr>
            </w:pPr>
            <w:r w:rsidRPr="003D360F">
              <w:rPr>
                <w:rFonts w:ascii="Bliss2-ExtraLight" w:hAnsi="Bliss2-ExtraLight" w:cs="Bliss2-ExtraLight"/>
                <w:i/>
                <w:sz w:val="20"/>
                <w:szCs w:val="20"/>
              </w:rPr>
              <w:t>Scouting Life</w:t>
            </w:r>
          </w:p>
        </w:tc>
        <w:tc>
          <w:tcPr>
            <w:tcW w:w="1870" w:type="dxa"/>
          </w:tcPr>
          <w:p w14:paraId="22B3AE00" w14:textId="2069E2D6" w:rsidR="003D360F" w:rsidRPr="00872921" w:rsidRDefault="00872921" w:rsidP="00A2159D">
            <w:pPr>
              <w:autoSpaceDE w:val="0"/>
              <w:autoSpaceDN w:val="0"/>
              <w:adjustRightInd w:val="0"/>
              <w:rPr>
                <w:rFonts w:ascii="Bliss2-ExtraLight" w:hAnsi="Bliss2-ExtraLight" w:cs="Bliss2-ExtraLight"/>
                <w:sz w:val="20"/>
                <w:szCs w:val="20"/>
              </w:rPr>
            </w:pPr>
            <w:r>
              <w:rPr>
                <w:rFonts w:ascii="Bliss2-ExtraLight" w:hAnsi="Bliss2-ExtraLight" w:cs="Bliss2-ExtraLight"/>
                <w:sz w:val="20"/>
                <w:szCs w:val="20"/>
              </w:rPr>
              <w:t>All Scouts Canada members, staff and the general public</w:t>
            </w:r>
          </w:p>
        </w:tc>
        <w:tc>
          <w:tcPr>
            <w:tcW w:w="1870" w:type="dxa"/>
          </w:tcPr>
          <w:p w14:paraId="622708CB" w14:textId="7A2B1B36" w:rsidR="003D360F" w:rsidRPr="007915A6" w:rsidRDefault="007915A6" w:rsidP="00A2159D">
            <w:pPr>
              <w:autoSpaceDE w:val="0"/>
              <w:autoSpaceDN w:val="0"/>
              <w:adjustRightInd w:val="0"/>
              <w:rPr>
                <w:rFonts w:ascii="Bliss2-ExtraLight" w:hAnsi="Bliss2-ExtraLight" w:cs="Bliss2-ExtraLight"/>
                <w:sz w:val="20"/>
                <w:szCs w:val="20"/>
              </w:rPr>
            </w:pPr>
            <w:r>
              <w:rPr>
                <w:rFonts w:ascii="Bliss2-ExtraLight" w:hAnsi="Bliss2-ExtraLight" w:cs="Bliss2-ExtraLight"/>
                <w:sz w:val="20"/>
                <w:szCs w:val="20"/>
              </w:rPr>
              <w:t xml:space="preserve">Conversational, fun, informative, inspirational </w:t>
            </w:r>
          </w:p>
        </w:tc>
        <w:tc>
          <w:tcPr>
            <w:tcW w:w="1870" w:type="dxa"/>
            <w:vMerge/>
          </w:tcPr>
          <w:p w14:paraId="0E8948F0" w14:textId="77777777" w:rsidR="003D360F" w:rsidRDefault="003D360F" w:rsidP="00A2159D">
            <w:pPr>
              <w:autoSpaceDE w:val="0"/>
              <w:autoSpaceDN w:val="0"/>
              <w:adjustRightInd w:val="0"/>
              <w:rPr>
                <w:rFonts w:ascii="Bliss2-ExtraLight" w:hAnsi="Bliss2-ExtraLight" w:cs="Bliss2-ExtraLight"/>
                <w:sz w:val="24"/>
                <w:szCs w:val="24"/>
              </w:rPr>
            </w:pPr>
          </w:p>
        </w:tc>
        <w:tc>
          <w:tcPr>
            <w:tcW w:w="1870" w:type="dxa"/>
          </w:tcPr>
          <w:p w14:paraId="43BFD5F6" w14:textId="4906D3FB" w:rsidR="003D360F" w:rsidRPr="00471167" w:rsidRDefault="00471167" w:rsidP="00A2159D">
            <w:pPr>
              <w:autoSpaceDE w:val="0"/>
              <w:autoSpaceDN w:val="0"/>
              <w:adjustRightInd w:val="0"/>
              <w:rPr>
                <w:rFonts w:ascii="Bliss2-ExtraLight" w:hAnsi="Bliss2-ExtraLight" w:cs="Bliss2-ExtraLight"/>
                <w:sz w:val="20"/>
                <w:szCs w:val="20"/>
              </w:rPr>
            </w:pPr>
            <w:r>
              <w:rPr>
                <w:rFonts w:ascii="Bliss2-ExtraLight" w:hAnsi="Bliss2-ExtraLight" w:cs="Bliss2-ExtraLight"/>
                <w:sz w:val="20"/>
                <w:szCs w:val="20"/>
              </w:rPr>
              <w:t>Scouts Canada offers exciting programs for youth aged 5-26—discover the amazing adventures Scouting youth enjoy from coast to coast to coast!</w:t>
            </w:r>
          </w:p>
        </w:tc>
      </w:tr>
      <w:tr w:rsidR="003D360F" w14:paraId="1B8BD9F4" w14:textId="77777777" w:rsidTr="000438B5">
        <w:tc>
          <w:tcPr>
            <w:tcW w:w="1870" w:type="dxa"/>
          </w:tcPr>
          <w:p w14:paraId="4792995D" w14:textId="58C89CB3" w:rsidR="003D360F" w:rsidRPr="003D360F" w:rsidRDefault="003D360F" w:rsidP="00A2159D">
            <w:pPr>
              <w:autoSpaceDE w:val="0"/>
              <w:autoSpaceDN w:val="0"/>
              <w:adjustRightInd w:val="0"/>
              <w:rPr>
                <w:rFonts w:ascii="Bliss2-ExtraLight" w:hAnsi="Bliss2-ExtraLight" w:cs="Bliss2-ExtraLight"/>
                <w:sz w:val="20"/>
                <w:szCs w:val="20"/>
              </w:rPr>
            </w:pPr>
            <w:r w:rsidRPr="003D360F">
              <w:rPr>
                <w:rFonts w:ascii="Bliss2-ExtraLight" w:hAnsi="Bliss2-ExtraLight" w:cs="Bliss2-ExtraLight"/>
                <w:sz w:val="20"/>
                <w:szCs w:val="20"/>
              </w:rPr>
              <w:t>Corporate</w:t>
            </w:r>
          </w:p>
        </w:tc>
        <w:tc>
          <w:tcPr>
            <w:tcW w:w="1870" w:type="dxa"/>
          </w:tcPr>
          <w:p w14:paraId="5E1264D7" w14:textId="25EFEAE4" w:rsidR="003D360F" w:rsidRPr="00872921" w:rsidRDefault="00872921" w:rsidP="00A2159D">
            <w:pPr>
              <w:autoSpaceDE w:val="0"/>
              <w:autoSpaceDN w:val="0"/>
              <w:adjustRightInd w:val="0"/>
              <w:rPr>
                <w:rFonts w:ascii="Bliss2-ExtraLight" w:hAnsi="Bliss2-ExtraLight" w:cs="Bliss2-ExtraLight"/>
                <w:sz w:val="20"/>
                <w:szCs w:val="20"/>
              </w:rPr>
            </w:pPr>
            <w:r>
              <w:rPr>
                <w:rFonts w:ascii="Bliss2-ExtraLight" w:hAnsi="Bliss2-ExtraLight" w:cs="Bliss2-ExtraLight"/>
                <w:sz w:val="20"/>
                <w:szCs w:val="20"/>
              </w:rPr>
              <w:t>Government, private partners</w:t>
            </w:r>
          </w:p>
        </w:tc>
        <w:tc>
          <w:tcPr>
            <w:tcW w:w="1870" w:type="dxa"/>
          </w:tcPr>
          <w:p w14:paraId="02B38711" w14:textId="1A4B8F64" w:rsidR="003D360F" w:rsidRPr="007915A6" w:rsidRDefault="007915A6" w:rsidP="00A2159D">
            <w:pPr>
              <w:autoSpaceDE w:val="0"/>
              <w:autoSpaceDN w:val="0"/>
              <w:adjustRightInd w:val="0"/>
              <w:rPr>
                <w:rFonts w:ascii="Bliss2-ExtraLight" w:hAnsi="Bliss2-ExtraLight" w:cs="Bliss2-ExtraLight"/>
                <w:sz w:val="20"/>
                <w:szCs w:val="20"/>
              </w:rPr>
            </w:pPr>
            <w:r>
              <w:rPr>
                <w:rFonts w:ascii="Bliss2-ExtraLight" w:hAnsi="Bliss2-ExtraLight" w:cs="Bliss2-ExtraLight"/>
                <w:sz w:val="20"/>
                <w:szCs w:val="20"/>
              </w:rPr>
              <w:t>Professional, informative, commercial</w:t>
            </w:r>
          </w:p>
        </w:tc>
        <w:tc>
          <w:tcPr>
            <w:tcW w:w="1870" w:type="dxa"/>
            <w:vMerge/>
          </w:tcPr>
          <w:p w14:paraId="3C514D6D" w14:textId="77777777" w:rsidR="003D360F" w:rsidRDefault="003D360F" w:rsidP="00A2159D">
            <w:pPr>
              <w:autoSpaceDE w:val="0"/>
              <w:autoSpaceDN w:val="0"/>
              <w:adjustRightInd w:val="0"/>
              <w:rPr>
                <w:rFonts w:ascii="Bliss2-ExtraLight" w:hAnsi="Bliss2-ExtraLight" w:cs="Bliss2-ExtraLight"/>
                <w:sz w:val="24"/>
                <w:szCs w:val="24"/>
              </w:rPr>
            </w:pPr>
          </w:p>
        </w:tc>
        <w:tc>
          <w:tcPr>
            <w:tcW w:w="1870" w:type="dxa"/>
          </w:tcPr>
          <w:p w14:paraId="1614158F" w14:textId="1EC757AC" w:rsidR="003D360F" w:rsidRPr="00872921" w:rsidRDefault="00872921" w:rsidP="00872921">
            <w:pPr>
              <w:autoSpaceDE w:val="0"/>
              <w:autoSpaceDN w:val="0"/>
              <w:adjustRightInd w:val="0"/>
              <w:rPr>
                <w:rFonts w:ascii="Bliss2-ExtraLight" w:hAnsi="Bliss2-ExtraLight" w:cs="Bliss2-ExtraLight"/>
                <w:sz w:val="20"/>
                <w:szCs w:val="20"/>
              </w:rPr>
            </w:pPr>
            <w:r>
              <w:rPr>
                <w:rFonts w:ascii="Bliss2-ExtraLight" w:hAnsi="Bliss2-ExtraLight" w:cs="Bliss2-ExtraLight"/>
                <w:sz w:val="20"/>
                <w:szCs w:val="20"/>
              </w:rPr>
              <w:t xml:space="preserve">Scouts Canada is one of the country’s largest bilingual youth organizations, with members aged 5-26 in every province. Our programs support our Mission: To help develop well-rounded youth, </w:t>
            </w:r>
            <w:r>
              <w:rPr>
                <w:rFonts w:ascii="Bliss2-ExtraLight" w:hAnsi="Bliss2-ExtraLight" w:cs="Bliss2-ExtraLight"/>
                <w:sz w:val="20"/>
                <w:szCs w:val="20"/>
              </w:rPr>
              <w:lastRenderedPageBreak/>
              <w:t xml:space="preserve">better prepared for success in the world. </w:t>
            </w:r>
          </w:p>
        </w:tc>
      </w:tr>
    </w:tbl>
    <w:p w14:paraId="127542AB" w14:textId="77777777" w:rsidR="000438B5" w:rsidRDefault="000438B5" w:rsidP="00A2159D">
      <w:pPr>
        <w:autoSpaceDE w:val="0"/>
        <w:autoSpaceDN w:val="0"/>
        <w:adjustRightInd w:val="0"/>
        <w:spacing w:after="0" w:line="240" w:lineRule="auto"/>
        <w:rPr>
          <w:rFonts w:ascii="Bliss2-ExtraLight" w:hAnsi="Bliss2-ExtraLight" w:cs="Bliss2-ExtraLight"/>
          <w:sz w:val="24"/>
          <w:szCs w:val="24"/>
        </w:rPr>
      </w:pPr>
    </w:p>
    <w:p w14:paraId="7CF80281" w14:textId="51851B34" w:rsidR="00023293" w:rsidRDefault="00023293" w:rsidP="00A2159D">
      <w:pPr>
        <w:autoSpaceDE w:val="0"/>
        <w:autoSpaceDN w:val="0"/>
        <w:adjustRightInd w:val="0"/>
        <w:spacing w:after="0" w:line="240" w:lineRule="auto"/>
        <w:rPr>
          <w:rFonts w:ascii="Bliss2-ExtraLight" w:hAnsi="Bliss2-ExtraLight" w:cs="Bliss2-ExtraLight"/>
          <w:sz w:val="24"/>
          <w:szCs w:val="24"/>
        </w:rPr>
      </w:pPr>
    </w:p>
    <w:p w14:paraId="352BC941" w14:textId="497CC567" w:rsidR="00C74ECA" w:rsidRDefault="00C74ECA" w:rsidP="00C74ECA">
      <w:pPr>
        <w:autoSpaceDE w:val="0"/>
        <w:autoSpaceDN w:val="0"/>
        <w:adjustRightInd w:val="0"/>
        <w:spacing w:after="0" w:line="240" w:lineRule="auto"/>
        <w:rPr>
          <w:rFonts w:ascii="Bliss2-ExtraLight" w:hAnsi="Bliss2-ExtraLight" w:cs="Bliss2-ExtraLight"/>
          <w:sz w:val="36"/>
          <w:szCs w:val="36"/>
        </w:rPr>
      </w:pPr>
      <w:r>
        <w:rPr>
          <w:rFonts w:ascii="Bliss2-ExtraLight" w:hAnsi="Bliss2-ExtraLight" w:cs="Bliss2-ExtraLight"/>
          <w:sz w:val="36"/>
          <w:szCs w:val="36"/>
        </w:rPr>
        <w:t>Spelling</w:t>
      </w:r>
    </w:p>
    <w:p w14:paraId="6BD47FAD" w14:textId="77777777" w:rsidR="00C74ECA" w:rsidRDefault="00C74ECA" w:rsidP="00C74ECA">
      <w:pPr>
        <w:autoSpaceDE w:val="0"/>
        <w:autoSpaceDN w:val="0"/>
        <w:adjustRightInd w:val="0"/>
        <w:spacing w:after="0" w:line="240" w:lineRule="auto"/>
        <w:rPr>
          <w:rFonts w:ascii="Bliss2-ExtraLight" w:hAnsi="Bliss2-ExtraLight" w:cs="Bliss2-ExtraLight"/>
          <w:sz w:val="36"/>
          <w:szCs w:val="36"/>
        </w:rPr>
      </w:pPr>
    </w:p>
    <w:p w14:paraId="52331179" w14:textId="77777777" w:rsidR="00C74ECA" w:rsidRDefault="00C74ECA" w:rsidP="00C74ECA">
      <w:pPr>
        <w:autoSpaceDE w:val="0"/>
        <w:autoSpaceDN w:val="0"/>
        <w:adjustRightInd w:val="0"/>
        <w:spacing w:after="0" w:line="240" w:lineRule="auto"/>
        <w:rPr>
          <w:rFonts w:ascii="Bliss2-ExtraLight" w:hAnsi="Bliss2-ExtraLight" w:cs="Bliss2-ExtraLight"/>
          <w:sz w:val="24"/>
          <w:szCs w:val="24"/>
        </w:rPr>
      </w:pPr>
      <w:r>
        <w:rPr>
          <w:rFonts w:ascii="Bliss2-ExtraLight" w:hAnsi="Bliss2-ExtraLight" w:cs="Bliss2-ExtraLight"/>
          <w:sz w:val="24"/>
          <w:szCs w:val="24"/>
        </w:rPr>
        <w:t xml:space="preserve">Scouts Canada uses Canadian spellings, as per </w:t>
      </w:r>
      <w:r>
        <w:rPr>
          <w:rFonts w:ascii="Bliss2-ExtraLight" w:hAnsi="Bliss2-ExtraLight" w:cs="Bliss2-ExtraLight"/>
          <w:i/>
          <w:sz w:val="24"/>
          <w:szCs w:val="24"/>
        </w:rPr>
        <w:t>The Canadian Press Caps and Spelling</w:t>
      </w:r>
      <w:r>
        <w:rPr>
          <w:rFonts w:ascii="Bliss2-ExtraLight" w:hAnsi="Bliss2-ExtraLight" w:cs="Bliss2-ExtraLight"/>
          <w:sz w:val="24"/>
          <w:szCs w:val="24"/>
        </w:rPr>
        <w:t xml:space="preserve">. </w:t>
      </w:r>
    </w:p>
    <w:p w14:paraId="0C323217" w14:textId="77777777" w:rsidR="00C74ECA" w:rsidRDefault="00C74ECA" w:rsidP="00C74ECA">
      <w:pPr>
        <w:autoSpaceDE w:val="0"/>
        <w:autoSpaceDN w:val="0"/>
        <w:adjustRightInd w:val="0"/>
        <w:spacing w:after="0" w:line="240" w:lineRule="auto"/>
        <w:rPr>
          <w:rFonts w:ascii="Bliss2-ExtraLight" w:hAnsi="Bliss2-ExtraLight" w:cs="Bliss2-ExtraLight"/>
          <w:sz w:val="24"/>
          <w:szCs w:val="24"/>
        </w:rPr>
      </w:pPr>
    </w:p>
    <w:p w14:paraId="7CB85BBE" w14:textId="77777777" w:rsidR="00C74ECA" w:rsidRPr="00701F8A" w:rsidRDefault="00C74ECA" w:rsidP="00C74ECA">
      <w:pPr>
        <w:autoSpaceDE w:val="0"/>
        <w:autoSpaceDN w:val="0"/>
        <w:adjustRightInd w:val="0"/>
        <w:spacing w:after="0" w:line="240" w:lineRule="auto"/>
        <w:rPr>
          <w:rFonts w:ascii="Bliss2-ExtraLight" w:hAnsi="Bliss2-ExtraLight" w:cs="Bliss2-ExtraLight"/>
          <w:sz w:val="24"/>
          <w:szCs w:val="24"/>
        </w:rPr>
      </w:pPr>
      <w:r>
        <w:rPr>
          <w:rFonts w:ascii="Bliss2-ExtraLight" w:hAnsi="Bliss2-ExtraLight" w:cs="Bliss2-ExtraLight"/>
          <w:sz w:val="24"/>
          <w:szCs w:val="24"/>
        </w:rPr>
        <w:t>Note that this can sometimes mean following British spelling conventions (e.g. colour—</w:t>
      </w:r>
      <w:r w:rsidRPr="007317B4">
        <w:rPr>
          <w:rFonts w:ascii="Bliss2-ExtraLight" w:hAnsi="Bliss2-ExtraLight" w:cs="Bliss2-ExtraLight"/>
          <w:i/>
          <w:sz w:val="24"/>
          <w:szCs w:val="24"/>
        </w:rPr>
        <w:t>not</w:t>
      </w:r>
      <w:r>
        <w:rPr>
          <w:rFonts w:ascii="Bliss2-ExtraLight" w:hAnsi="Bliss2-ExtraLight" w:cs="Bliss2-ExtraLight"/>
          <w:sz w:val="24"/>
          <w:szCs w:val="24"/>
        </w:rPr>
        <w:t xml:space="preserve"> color), and can other times mean following American spelling conventions (e.g. program—</w:t>
      </w:r>
      <w:r w:rsidRPr="007317B4">
        <w:rPr>
          <w:rFonts w:ascii="Bliss2-ExtraLight" w:hAnsi="Bliss2-ExtraLight" w:cs="Bliss2-ExtraLight"/>
          <w:i/>
          <w:sz w:val="24"/>
          <w:szCs w:val="24"/>
        </w:rPr>
        <w:t>not</w:t>
      </w:r>
      <w:r>
        <w:rPr>
          <w:rFonts w:ascii="Bliss2-ExtraLight" w:hAnsi="Bliss2-ExtraLight" w:cs="Bliss2-ExtraLight"/>
          <w:sz w:val="24"/>
          <w:szCs w:val="24"/>
        </w:rPr>
        <w:t xml:space="preserve"> programme). </w:t>
      </w:r>
    </w:p>
    <w:p w14:paraId="47A47B7D" w14:textId="77777777" w:rsidR="00C74ECA" w:rsidRDefault="00C74ECA" w:rsidP="00C74ECA">
      <w:pPr>
        <w:autoSpaceDE w:val="0"/>
        <w:autoSpaceDN w:val="0"/>
        <w:adjustRightInd w:val="0"/>
        <w:spacing w:after="0" w:line="240" w:lineRule="auto"/>
        <w:rPr>
          <w:rFonts w:ascii="Bliss2-ExtraLight" w:hAnsi="Bliss2-ExtraLight" w:cs="Bliss2-ExtraLight"/>
          <w:sz w:val="36"/>
          <w:szCs w:val="36"/>
        </w:rPr>
      </w:pPr>
    </w:p>
    <w:p w14:paraId="0A2536DC" w14:textId="286B843C" w:rsidR="00C74ECA" w:rsidRDefault="00C74ECA" w:rsidP="00C74ECA">
      <w:pPr>
        <w:autoSpaceDE w:val="0"/>
        <w:autoSpaceDN w:val="0"/>
        <w:adjustRightInd w:val="0"/>
        <w:spacing w:after="0" w:line="240" w:lineRule="auto"/>
        <w:rPr>
          <w:rFonts w:ascii="Bliss2-ExtraLight" w:hAnsi="Bliss2-ExtraLight" w:cs="Bliss2-ExtraLight"/>
          <w:sz w:val="36"/>
          <w:szCs w:val="36"/>
        </w:rPr>
      </w:pPr>
      <w:r>
        <w:rPr>
          <w:rFonts w:ascii="Bliss2-ExtraLight" w:hAnsi="Bliss2-ExtraLight" w:cs="Bliss2-ExtraLight"/>
          <w:sz w:val="36"/>
          <w:szCs w:val="36"/>
        </w:rPr>
        <w:t>Capitalization and the Four Elements</w:t>
      </w:r>
    </w:p>
    <w:p w14:paraId="3FBCBC93" w14:textId="469B37E2" w:rsidR="00C74ECA" w:rsidRDefault="00C74ECA" w:rsidP="00C74ECA">
      <w:pPr>
        <w:autoSpaceDE w:val="0"/>
        <w:autoSpaceDN w:val="0"/>
        <w:adjustRightInd w:val="0"/>
        <w:spacing w:after="0" w:line="240" w:lineRule="auto"/>
        <w:rPr>
          <w:rFonts w:ascii="Bliss2-ExtraLight" w:hAnsi="Bliss2-ExtraLight" w:cs="Bliss2-ExtraLight"/>
          <w:sz w:val="36"/>
          <w:szCs w:val="36"/>
        </w:rPr>
      </w:pPr>
    </w:p>
    <w:p w14:paraId="78629506" w14:textId="77777777" w:rsidR="00C74ECA" w:rsidRDefault="00C74ECA" w:rsidP="00C74ECA">
      <w:pPr>
        <w:autoSpaceDE w:val="0"/>
        <w:autoSpaceDN w:val="0"/>
        <w:adjustRightInd w:val="0"/>
        <w:spacing w:after="0" w:line="240" w:lineRule="auto"/>
        <w:rPr>
          <w:rFonts w:ascii="Bliss2-ExtraLight" w:hAnsi="Bliss2-ExtraLight" w:cs="Bliss2-ExtraLight"/>
          <w:sz w:val="24"/>
          <w:szCs w:val="24"/>
        </w:rPr>
      </w:pPr>
      <w:r>
        <w:rPr>
          <w:rFonts w:ascii="Bliss2-ExtraLight" w:hAnsi="Bliss2-ExtraLight" w:cs="Bliss2-ExtraLight"/>
          <w:sz w:val="24"/>
          <w:szCs w:val="24"/>
        </w:rPr>
        <w:t xml:space="preserve">All Scouting-specific terms should be capitalized. When a word is used generally rather than in a Scouting-specific way, it should </w:t>
      </w:r>
      <w:r>
        <w:rPr>
          <w:rFonts w:ascii="Bliss2-ExtraLight" w:hAnsi="Bliss2-ExtraLight" w:cs="Bliss2-ExtraLight"/>
          <w:i/>
          <w:sz w:val="24"/>
          <w:szCs w:val="24"/>
        </w:rPr>
        <w:t>not</w:t>
      </w:r>
      <w:r>
        <w:rPr>
          <w:rFonts w:ascii="Bliss2-ExtraLight" w:hAnsi="Bliss2-ExtraLight" w:cs="Bliss2-ExtraLight"/>
          <w:sz w:val="24"/>
          <w:szCs w:val="24"/>
        </w:rPr>
        <w:t xml:space="preserve"> be capitalized. This helps readers distinguish between Group/group, Section/section or Scouting/scouting—among other examples.</w:t>
      </w:r>
    </w:p>
    <w:p w14:paraId="4BBBA2D5" w14:textId="77777777" w:rsidR="00C74ECA" w:rsidRDefault="00C74ECA" w:rsidP="00C74ECA">
      <w:pPr>
        <w:autoSpaceDE w:val="0"/>
        <w:autoSpaceDN w:val="0"/>
        <w:adjustRightInd w:val="0"/>
        <w:spacing w:after="0" w:line="240" w:lineRule="auto"/>
        <w:rPr>
          <w:rFonts w:ascii="Bliss2-ExtraLight" w:hAnsi="Bliss2-ExtraLight" w:cs="Bliss2-ExtraLight"/>
          <w:sz w:val="36"/>
          <w:szCs w:val="36"/>
        </w:rPr>
      </w:pPr>
    </w:p>
    <w:p w14:paraId="50B64068" w14:textId="77777777" w:rsidR="00C74ECA" w:rsidRDefault="00C74ECA" w:rsidP="00C74ECA">
      <w:pPr>
        <w:autoSpaceDE w:val="0"/>
        <w:autoSpaceDN w:val="0"/>
        <w:adjustRightInd w:val="0"/>
        <w:spacing w:after="0" w:line="240" w:lineRule="auto"/>
        <w:rPr>
          <w:rFonts w:ascii="Bliss2-ExtraLight" w:hAnsi="Bliss2-ExtraLight" w:cs="Bliss2-ExtraLight"/>
          <w:sz w:val="24"/>
          <w:szCs w:val="24"/>
        </w:rPr>
      </w:pPr>
      <w:r>
        <w:rPr>
          <w:rFonts w:ascii="Bliss2-ExtraLight" w:hAnsi="Bliss2-ExtraLight" w:cs="Bliss2-ExtraLight"/>
          <w:sz w:val="24"/>
          <w:szCs w:val="24"/>
        </w:rPr>
        <w:t>The Four Elements must be capitalized when they are in their original forms.</w:t>
      </w:r>
    </w:p>
    <w:p w14:paraId="7AD1AF3E" w14:textId="77777777" w:rsidR="00C74ECA" w:rsidRDefault="00C74ECA" w:rsidP="00C74ECA">
      <w:pPr>
        <w:autoSpaceDE w:val="0"/>
        <w:autoSpaceDN w:val="0"/>
        <w:adjustRightInd w:val="0"/>
        <w:spacing w:after="0" w:line="240" w:lineRule="auto"/>
        <w:rPr>
          <w:rFonts w:ascii="Bliss2-Bold" w:hAnsi="Bliss2-Bold" w:cs="Bliss2-Bold"/>
          <w:b/>
          <w:bCs/>
          <w:sz w:val="24"/>
          <w:szCs w:val="24"/>
        </w:rPr>
      </w:pPr>
    </w:p>
    <w:p w14:paraId="593CD914" w14:textId="77777777" w:rsidR="00C74ECA" w:rsidRDefault="00C74ECA" w:rsidP="00C74ECA">
      <w:pPr>
        <w:autoSpaceDE w:val="0"/>
        <w:autoSpaceDN w:val="0"/>
        <w:adjustRightInd w:val="0"/>
        <w:spacing w:after="0" w:line="240" w:lineRule="auto"/>
        <w:rPr>
          <w:rFonts w:ascii="Bliss2-Bold" w:hAnsi="Bliss2-Bold" w:cs="Bliss2-Bold"/>
          <w:b/>
          <w:bCs/>
          <w:sz w:val="24"/>
          <w:szCs w:val="24"/>
        </w:rPr>
      </w:pPr>
      <w:r>
        <w:rPr>
          <w:rFonts w:ascii="Bliss2-Bold" w:hAnsi="Bliss2-Bold" w:cs="Bliss2-Bold"/>
          <w:b/>
          <w:bCs/>
          <w:sz w:val="24"/>
          <w:szCs w:val="24"/>
        </w:rPr>
        <w:t>For example:</w:t>
      </w:r>
    </w:p>
    <w:p w14:paraId="0E60C257" w14:textId="77777777" w:rsidR="00C74ECA" w:rsidRDefault="00C74ECA" w:rsidP="00C74ECA">
      <w:pPr>
        <w:autoSpaceDE w:val="0"/>
        <w:autoSpaceDN w:val="0"/>
        <w:adjustRightInd w:val="0"/>
        <w:spacing w:after="0" w:line="240" w:lineRule="auto"/>
        <w:rPr>
          <w:rFonts w:ascii="Bliss2-ExtraLight" w:hAnsi="Bliss2-ExtraLight" w:cs="Bliss2-ExtraLight"/>
          <w:sz w:val="24"/>
          <w:szCs w:val="24"/>
        </w:rPr>
      </w:pPr>
      <w:r>
        <w:rPr>
          <w:rFonts w:ascii="Bliss2-ExtraLight" w:hAnsi="Bliss2-ExtraLight" w:cs="Bliss2-ExtraLight"/>
          <w:sz w:val="24"/>
          <w:szCs w:val="24"/>
        </w:rPr>
        <w:t>“When using the Plan-Do-Review method. . .”</w:t>
      </w:r>
    </w:p>
    <w:p w14:paraId="310C3090" w14:textId="77777777" w:rsidR="00C74ECA" w:rsidRDefault="00C74ECA" w:rsidP="00C74ECA">
      <w:pPr>
        <w:autoSpaceDE w:val="0"/>
        <w:autoSpaceDN w:val="0"/>
        <w:adjustRightInd w:val="0"/>
        <w:spacing w:after="0" w:line="240" w:lineRule="auto"/>
        <w:rPr>
          <w:rFonts w:ascii="Bliss2-ExtraLight" w:hAnsi="Bliss2-ExtraLight" w:cs="Bliss2-ExtraLight"/>
          <w:sz w:val="24"/>
          <w:szCs w:val="24"/>
        </w:rPr>
      </w:pPr>
      <w:r>
        <w:rPr>
          <w:rFonts w:ascii="Bliss2-ExtraLight" w:hAnsi="Bliss2-ExtraLight" w:cs="Bliss2-ExtraLight"/>
          <w:sz w:val="24"/>
          <w:szCs w:val="24"/>
        </w:rPr>
        <w:t>Or</w:t>
      </w:r>
    </w:p>
    <w:p w14:paraId="3BAFDD8D" w14:textId="77777777" w:rsidR="00C74ECA" w:rsidRDefault="00C74ECA" w:rsidP="00C74ECA">
      <w:pPr>
        <w:autoSpaceDE w:val="0"/>
        <w:autoSpaceDN w:val="0"/>
        <w:adjustRightInd w:val="0"/>
        <w:spacing w:after="0" w:line="240" w:lineRule="auto"/>
        <w:rPr>
          <w:rFonts w:ascii="Bliss2-ExtraLight" w:hAnsi="Bliss2-ExtraLight" w:cs="Bliss2-ExtraLight"/>
          <w:sz w:val="24"/>
          <w:szCs w:val="24"/>
        </w:rPr>
      </w:pPr>
      <w:r>
        <w:rPr>
          <w:rFonts w:ascii="Bliss2-ExtraLight" w:hAnsi="Bliss2-ExtraLight" w:cs="Bliss2-ExtraLight"/>
          <w:sz w:val="24"/>
          <w:szCs w:val="24"/>
        </w:rPr>
        <w:t>“In the context of The Canadian Path, Adventure means exciting first-time experiences…”</w:t>
      </w:r>
    </w:p>
    <w:p w14:paraId="64D350DF" w14:textId="77777777" w:rsidR="00C74ECA" w:rsidRDefault="00C74ECA" w:rsidP="00C74ECA">
      <w:pPr>
        <w:autoSpaceDE w:val="0"/>
        <w:autoSpaceDN w:val="0"/>
        <w:adjustRightInd w:val="0"/>
        <w:spacing w:after="0" w:line="240" w:lineRule="auto"/>
        <w:rPr>
          <w:rFonts w:ascii="Bliss2-ExtraLight" w:hAnsi="Bliss2-ExtraLight" w:cs="Bliss2-ExtraLight"/>
          <w:sz w:val="24"/>
          <w:szCs w:val="24"/>
        </w:rPr>
      </w:pPr>
    </w:p>
    <w:p w14:paraId="19D2755F" w14:textId="77777777" w:rsidR="00C74ECA" w:rsidRDefault="00C74ECA" w:rsidP="00C74ECA">
      <w:pPr>
        <w:autoSpaceDE w:val="0"/>
        <w:autoSpaceDN w:val="0"/>
        <w:adjustRightInd w:val="0"/>
        <w:spacing w:after="0" w:line="240" w:lineRule="auto"/>
        <w:rPr>
          <w:rFonts w:ascii="Bliss2-ExtraLight" w:hAnsi="Bliss2-ExtraLight" w:cs="Bliss2-ExtraLight"/>
          <w:sz w:val="24"/>
          <w:szCs w:val="24"/>
        </w:rPr>
      </w:pPr>
      <w:r>
        <w:rPr>
          <w:rFonts w:ascii="Bliss2-ExtraLight" w:hAnsi="Bliss2-ExtraLight" w:cs="Bliss2-ExtraLight"/>
          <w:sz w:val="24"/>
          <w:szCs w:val="24"/>
        </w:rPr>
        <w:t>However, when not using the Four Elements in the true form, letters will not be capitalized.</w:t>
      </w:r>
    </w:p>
    <w:p w14:paraId="39ED88BE" w14:textId="77777777" w:rsidR="00C74ECA" w:rsidRDefault="00C74ECA" w:rsidP="00C74ECA">
      <w:pPr>
        <w:autoSpaceDE w:val="0"/>
        <w:autoSpaceDN w:val="0"/>
        <w:adjustRightInd w:val="0"/>
        <w:spacing w:after="0" w:line="240" w:lineRule="auto"/>
        <w:rPr>
          <w:rFonts w:ascii="Bliss2-ExtraLight" w:hAnsi="Bliss2-ExtraLight" w:cs="Bliss2-ExtraLight"/>
          <w:sz w:val="24"/>
          <w:szCs w:val="24"/>
        </w:rPr>
      </w:pPr>
    </w:p>
    <w:p w14:paraId="68A3A295" w14:textId="77777777" w:rsidR="00C74ECA" w:rsidRPr="00701F8A" w:rsidRDefault="00C74ECA" w:rsidP="00C74ECA">
      <w:pPr>
        <w:autoSpaceDE w:val="0"/>
        <w:autoSpaceDN w:val="0"/>
        <w:adjustRightInd w:val="0"/>
        <w:spacing w:after="0" w:line="240" w:lineRule="auto"/>
        <w:rPr>
          <w:rFonts w:ascii="Bliss2-ExtraLight" w:hAnsi="Bliss2-ExtraLight" w:cs="Bliss2-ExtraLight"/>
          <w:b/>
          <w:sz w:val="24"/>
          <w:szCs w:val="24"/>
        </w:rPr>
      </w:pPr>
      <w:r w:rsidRPr="00701F8A">
        <w:rPr>
          <w:rFonts w:ascii="Bliss2-ExtraLight" w:hAnsi="Bliss2-ExtraLight" w:cs="Bliss2-ExtraLight"/>
          <w:b/>
          <w:sz w:val="24"/>
          <w:szCs w:val="24"/>
        </w:rPr>
        <w:t>For example:</w:t>
      </w:r>
    </w:p>
    <w:p w14:paraId="68A12BDB" w14:textId="77777777" w:rsidR="00C74ECA" w:rsidRDefault="00C74ECA" w:rsidP="00C74ECA">
      <w:pPr>
        <w:autoSpaceDE w:val="0"/>
        <w:autoSpaceDN w:val="0"/>
        <w:adjustRightInd w:val="0"/>
        <w:spacing w:after="0" w:line="240" w:lineRule="auto"/>
        <w:rPr>
          <w:rFonts w:ascii="Bliss2-ExtraLight" w:hAnsi="Bliss2-ExtraLight" w:cs="Bliss2-ExtraLight"/>
          <w:sz w:val="24"/>
          <w:szCs w:val="24"/>
        </w:rPr>
      </w:pPr>
      <w:r>
        <w:rPr>
          <w:rFonts w:ascii="Bliss2-ExtraLight" w:hAnsi="Bliss2-ExtraLight" w:cs="Bliss2-ExtraLight"/>
          <w:sz w:val="24"/>
          <w:szCs w:val="24"/>
        </w:rPr>
        <w:t xml:space="preserve">“Cub Scouts must </w:t>
      </w:r>
      <w:r>
        <w:rPr>
          <w:rFonts w:ascii="Bliss2-Bold" w:hAnsi="Bliss2-Bold" w:cs="Bliss2-Bold"/>
          <w:b/>
          <w:bCs/>
          <w:sz w:val="24"/>
          <w:szCs w:val="24"/>
        </w:rPr>
        <w:t xml:space="preserve">plan </w:t>
      </w:r>
      <w:r>
        <w:rPr>
          <w:rFonts w:ascii="Bliss2-ExtraLight" w:hAnsi="Bliss2-ExtraLight" w:cs="Bliss2-ExtraLight"/>
          <w:sz w:val="24"/>
          <w:szCs w:val="24"/>
        </w:rPr>
        <w:t xml:space="preserve">and </w:t>
      </w:r>
      <w:r>
        <w:rPr>
          <w:rFonts w:ascii="Bliss2-Bold" w:hAnsi="Bliss2-Bold" w:cs="Bliss2-Bold"/>
          <w:b/>
          <w:bCs/>
          <w:sz w:val="24"/>
          <w:szCs w:val="24"/>
        </w:rPr>
        <w:t xml:space="preserve">do </w:t>
      </w:r>
      <w:r>
        <w:rPr>
          <w:rFonts w:ascii="Bliss2-ExtraLight" w:hAnsi="Bliss2-ExtraLight" w:cs="Bliss2-ExtraLight"/>
          <w:sz w:val="24"/>
          <w:szCs w:val="24"/>
        </w:rPr>
        <w:t xml:space="preserve">their own activities, but we must remind them to </w:t>
      </w:r>
      <w:r>
        <w:rPr>
          <w:rFonts w:ascii="Bliss2-Bold" w:hAnsi="Bliss2-Bold" w:cs="Bliss2-Bold"/>
          <w:b/>
          <w:bCs/>
          <w:sz w:val="24"/>
          <w:szCs w:val="24"/>
        </w:rPr>
        <w:t xml:space="preserve">review </w:t>
      </w:r>
      <w:r>
        <w:rPr>
          <w:rFonts w:ascii="Bliss2-ExtraLight" w:hAnsi="Bliss2-ExtraLight" w:cs="Bliss2-ExtraLight"/>
          <w:sz w:val="24"/>
          <w:szCs w:val="24"/>
        </w:rPr>
        <w:t>their experiences and reflect on how they have grown.”</w:t>
      </w:r>
    </w:p>
    <w:p w14:paraId="0A1C68D2" w14:textId="77777777" w:rsidR="00C74ECA" w:rsidRDefault="00C74ECA" w:rsidP="00C74ECA">
      <w:pPr>
        <w:autoSpaceDE w:val="0"/>
        <w:autoSpaceDN w:val="0"/>
        <w:adjustRightInd w:val="0"/>
        <w:spacing w:after="0" w:line="240" w:lineRule="auto"/>
        <w:rPr>
          <w:rFonts w:ascii="Bliss2-ExtraLight" w:hAnsi="Bliss2-ExtraLight" w:cs="Bliss2-ExtraLight"/>
          <w:sz w:val="24"/>
          <w:szCs w:val="24"/>
        </w:rPr>
      </w:pPr>
      <w:r>
        <w:rPr>
          <w:rFonts w:ascii="Bliss2-ExtraLight" w:hAnsi="Bliss2-ExtraLight" w:cs="Bliss2-ExtraLight"/>
          <w:sz w:val="24"/>
          <w:szCs w:val="24"/>
        </w:rPr>
        <w:t>or</w:t>
      </w:r>
    </w:p>
    <w:p w14:paraId="7EEE0837" w14:textId="77777777" w:rsidR="00C74ECA" w:rsidRDefault="00C74ECA" w:rsidP="00C74ECA">
      <w:pPr>
        <w:autoSpaceDE w:val="0"/>
        <w:autoSpaceDN w:val="0"/>
        <w:adjustRightInd w:val="0"/>
        <w:spacing w:after="0" w:line="240" w:lineRule="auto"/>
        <w:rPr>
          <w:rFonts w:ascii="Bliss2-ExtraLight" w:hAnsi="Bliss2-ExtraLight" w:cs="Bliss2-ExtraLight"/>
          <w:sz w:val="24"/>
          <w:szCs w:val="24"/>
        </w:rPr>
      </w:pPr>
      <w:r>
        <w:rPr>
          <w:rFonts w:ascii="Bliss2-ExtraLight" w:hAnsi="Bliss2-ExtraLight" w:cs="Bliss2-ExtraLight"/>
          <w:sz w:val="24"/>
          <w:szCs w:val="24"/>
        </w:rPr>
        <w:t xml:space="preserve">“A Troop doing a good deed in its local community builds upon its </w:t>
      </w:r>
      <w:r>
        <w:rPr>
          <w:rFonts w:ascii="Bliss2-Bold" w:hAnsi="Bliss2-Bold" w:cs="Bliss2-Bold"/>
          <w:b/>
          <w:bCs/>
          <w:sz w:val="24"/>
          <w:szCs w:val="24"/>
        </w:rPr>
        <w:t>character</w:t>
      </w:r>
      <w:r>
        <w:rPr>
          <w:rFonts w:ascii="Bliss2-ExtraLight" w:hAnsi="Bliss2-ExtraLight" w:cs="Bliss2-ExtraLight"/>
          <w:sz w:val="24"/>
          <w:szCs w:val="24"/>
        </w:rPr>
        <w:t>.”</w:t>
      </w:r>
    </w:p>
    <w:p w14:paraId="0CBE3493" w14:textId="77777777" w:rsidR="00C74ECA" w:rsidRDefault="00C74ECA" w:rsidP="00C74ECA">
      <w:pPr>
        <w:autoSpaceDE w:val="0"/>
        <w:autoSpaceDN w:val="0"/>
        <w:adjustRightInd w:val="0"/>
        <w:spacing w:after="0" w:line="240" w:lineRule="auto"/>
        <w:rPr>
          <w:rFonts w:ascii="Bliss2-ExtraLight" w:hAnsi="Bliss2-ExtraLight" w:cs="Bliss2-ExtraLight"/>
          <w:sz w:val="24"/>
          <w:szCs w:val="24"/>
        </w:rPr>
      </w:pPr>
    </w:p>
    <w:p w14:paraId="77F391FD" w14:textId="255BB8AF" w:rsidR="00C74ECA" w:rsidRDefault="00C74ECA" w:rsidP="00C74ECA">
      <w:pPr>
        <w:autoSpaceDE w:val="0"/>
        <w:autoSpaceDN w:val="0"/>
        <w:adjustRightInd w:val="0"/>
        <w:spacing w:after="0" w:line="240" w:lineRule="auto"/>
        <w:rPr>
          <w:rFonts w:ascii="Bliss2-ExtraLight" w:hAnsi="Bliss2-ExtraLight" w:cs="Bliss2-ExtraLight"/>
          <w:sz w:val="24"/>
          <w:szCs w:val="24"/>
        </w:rPr>
      </w:pPr>
      <w:r>
        <w:rPr>
          <w:rFonts w:ascii="Bliss2-ExtraLight" w:hAnsi="Bliss2-ExtraLight" w:cs="Bliss2-ExtraLight"/>
          <w:sz w:val="24"/>
          <w:szCs w:val="24"/>
        </w:rPr>
        <w:t xml:space="preserve">Notice in the second phrase </w:t>
      </w:r>
      <w:r>
        <w:rPr>
          <w:rFonts w:ascii="Bliss2-Bold" w:hAnsi="Bliss2-Bold" w:cs="Bliss2-Bold"/>
          <w:b/>
          <w:bCs/>
          <w:sz w:val="24"/>
          <w:szCs w:val="24"/>
        </w:rPr>
        <w:t xml:space="preserve">character </w:t>
      </w:r>
      <w:r>
        <w:rPr>
          <w:rFonts w:ascii="Bliss2-ExtraLight" w:hAnsi="Bliss2-ExtraLight" w:cs="Bliss2-ExtraLight"/>
          <w:sz w:val="24"/>
          <w:szCs w:val="24"/>
        </w:rPr>
        <w:t>was spelled with a lowercase ‘c’. While character is a component of the SPICES acronym, i</w:t>
      </w:r>
      <w:r w:rsidR="00C440D8">
        <w:rPr>
          <w:rFonts w:ascii="Bliss2-ExtraLight" w:hAnsi="Bliss2-ExtraLight" w:cs="Bliss2-ExtraLight"/>
          <w:sz w:val="24"/>
          <w:szCs w:val="24"/>
        </w:rPr>
        <w:t>t</w:t>
      </w:r>
      <w:bookmarkStart w:id="0" w:name="_GoBack"/>
      <w:bookmarkEnd w:id="0"/>
      <w:r>
        <w:rPr>
          <w:rFonts w:ascii="Bliss2-ExtraLight" w:hAnsi="Bliss2-ExtraLight" w:cs="Bliss2-ExtraLight"/>
          <w:sz w:val="24"/>
          <w:szCs w:val="24"/>
        </w:rPr>
        <w:t xml:space="preserve"> does not require a capital when used as a singular word.</w:t>
      </w:r>
    </w:p>
    <w:p w14:paraId="2C34DABE" w14:textId="02B8688B" w:rsidR="00C74ECA" w:rsidRDefault="00C74ECA" w:rsidP="00C74ECA">
      <w:pPr>
        <w:autoSpaceDE w:val="0"/>
        <w:autoSpaceDN w:val="0"/>
        <w:adjustRightInd w:val="0"/>
        <w:spacing w:after="0" w:line="240" w:lineRule="auto"/>
        <w:rPr>
          <w:rFonts w:ascii="Bliss2-ExtraLight" w:hAnsi="Bliss2-ExtraLight" w:cs="Bliss2-ExtraLight"/>
          <w:sz w:val="24"/>
          <w:szCs w:val="24"/>
        </w:rPr>
      </w:pPr>
    </w:p>
    <w:p w14:paraId="50B6ACB9" w14:textId="164577BC" w:rsidR="00C74ECA" w:rsidRDefault="00C74ECA" w:rsidP="00C74ECA">
      <w:pPr>
        <w:autoSpaceDE w:val="0"/>
        <w:autoSpaceDN w:val="0"/>
        <w:adjustRightInd w:val="0"/>
        <w:spacing w:after="0" w:line="240" w:lineRule="auto"/>
        <w:rPr>
          <w:rFonts w:ascii="Bliss2-ExtraLight" w:hAnsi="Bliss2-ExtraLight" w:cs="Bliss2-ExtraLight"/>
          <w:sz w:val="36"/>
          <w:szCs w:val="36"/>
        </w:rPr>
      </w:pPr>
      <w:r>
        <w:rPr>
          <w:rFonts w:ascii="Bliss2-ExtraLight" w:hAnsi="Bliss2-ExtraLight" w:cs="Bliss2-ExtraLight"/>
          <w:sz w:val="36"/>
          <w:szCs w:val="36"/>
        </w:rPr>
        <w:t>Formatting</w:t>
      </w:r>
    </w:p>
    <w:p w14:paraId="0B0D2647" w14:textId="77777777" w:rsidR="00C74ECA" w:rsidRDefault="00C74ECA" w:rsidP="00C74ECA">
      <w:pPr>
        <w:autoSpaceDE w:val="0"/>
        <w:autoSpaceDN w:val="0"/>
        <w:adjustRightInd w:val="0"/>
        <w:spacing w:after="0" w:line="240" w:lineRule="auto"/>
        <w:rPr>
          <w:rFonts w:ascii="Bliss2-ExtraLight" w:hAnsi="Bliss2-ExtraLight" w:cs="Bliss2-ExtraLight"/>
          <w:sz w:val="36"/>
          <w:szCs w:val="36"/>
        </w:rPr>
      </w:pPr>
    </w:p>
    <w:p w14:paraId="49151ACE" w14:textId="77777777" w:rsidR="00CA4C62" w:rsidRPr="00C22C5C" w:rsidRDefault="00CA4C62" w:rsidP="00CA4C62">
      <w:pPr>
        <w:pStyle w:val="NoSpacing"/>
        <w:rPr>
          <w:rFonts w:ascii="Bliss 2 ExtraLight" w:hAnsi="Bliss 2 ExtraLight"/>
        </w:rPr>
      </w:pPr>
      <w:r w:rsidRPr="00C22C5C">
        <w:rPr>
          <w:rFonts w:ascii="Bliss 2 ExtraLight" w:hAnsi="Bliss 2 ExtraLight"/>
        </w:rPr>
        <w:t xml:space="preserve">The name of Scouts Canada’s program is “The Canadian Path”—note that the word “The” is part of this name, and must be capitalized when appearing as a noun. When used as an adjective, the word “the” should be lowercase or omitted (e.g. Canadian Path resources; the Canadian Path resources).  </w:t>
      </w:r>
    </w:p>
    <w:p w14:paraId="77E937F8" w14:textId="77777777" w:rsidR="00CA4C62" w:rsidRDefault="00CA4C62" w:rsidP="00C74ECA">
      <w:pPr>
        <w:autoSpaceDE w:val="0"/>
        <w:autoSpaceDN w:val="0"/>
        <w:adjustRightInd w:val="0"/>
        <w:spacing w:after="0" w:line="240" w:lineRule="auto"/>
        <w:rPr>
          <w:rFonts w:ascii="Bliss2-ExtraLight" w:hAnsi="Bliss2-ExtraLight" w:cs="Bliss2-ExtraLight"/>
          <w:sz w:val="24"/>
          <w:szCs w:val="24"/>
        </w:rPr>
      </w:pPr>
    </w:p>
    <w:p w14:paraId="128228F1" w14:textId="78CD52AA" w:rsidR="00C74ECA" w:rsidRDefault="00C74ECA" w:rsidP="00C74ECA">
      <w:pPr>
        <w:autoSpaceDE w:val="0"/>
        <w:autoSpaceDN w:val="0"/>
        <w:adjustRightInd w:val="0"/>
        <w:spacing w:after="0" w:line="240" w:lineRule="auto"/>
        <w:rPr>
          <w:rFonts w:ascii="Bliss2-ExtraLight" w:hAnsi="Bliss2-ExtraLight" w:cs="Bliss2-ExtraLight"/>
          <w:sz w:val="16"/>
          <w:szCs w:val="16"/>
        </w:rPr>
      </w:pPr>
      <w:r>
        <w:rPr>
          <w:rFonts w:ascii="Bliss2-ExtraLight" w:hAnsi="Bliss2-ExtraLight" w:cs="Bliss2-ExtraLight"/>
          <w:sz w:val="24"/>
          <w:szCs w:val="24"/>
        </w:rPr>
        <w:lastRenderedPageBreak/>
        <w:t xml:space="preserve">Scouts Canada </w:t>
      </w:r>
      <w:r w:rsidRPr="00C74ECA">
        <w:rPr>
          <w:rFonts w:ascii="Bliss2-ExtraLight" w:hAnsi="Bliss2-ExtraLight" w:cs="Bliss2-ExtraLight"/>
          <w:sz w:val="24"/>
          <w:szCs w:val="24"/>
          <w:u w:val="single"/>
        </w:rPr>
        <w:t>does not use the Oxford comma</w:t>
      </w:r>
      <w:r>
        <w:rPr>
          <w:rFonts w:ascii="Bliss2-ExtraLight" w:hAnsi="Bliss2-ExtraLight" w:cs="Bliss2-ExtraLight"/>
          <w:sz w:val="24"/>
          <w:szCs w:val="24"/>
        </w:rPr>
        <w:t xml:space="preserve">—also called the serial comma. </w:t>
      </w:r>
      <w:r w:rsidRPr="000F386E">
        <w:rPr>
          <w:rFonts w:ascii="Bliss2-ExtraLight" w:hAnsi="Bliss2-ExtraLight" w:cs="Bliss2-ExtraLight"/>
          <w:sz w:val="16"/>
          <w:szCs w:val="16"/>
        </w:rPr>
        <w:t>(</w:t>
      </w:r>
      <w:r>
        <w:rPr>
          <w:rFonts w:ascii="Bliss2-ExtraLight" w:hAnsi="Bliss2-ExtraLight" w:cs="Bliss2-ExtraLight"/>
          <w:sz w:val="16"/>
          <w:szCs w:val="16"/>
        </w:rPr>
        <w:t>Those who feel Scouts Canada should adopt the Oxford comma have compelling arguments to bolster their case; however, in the interest of consistency and to align with a number of reputable style guides, this remains the organization’s position on this practice at time of writing.)</w:t>
      </w:r>
    </w:p>
    <w:p w14:paraId="778F54D7" w14:textId="77777777" w:rsidR="00C74ECA" w:rsidRDefault="00C74ECA" w:rsidP="00C74ECA">
      <w:pPr>
        <w:autoSpaceDE w:val="0"/>
        <w:autoSpaceDN w:val="0"/>
        <w:adjustRightInd w:val="0"/>
        <w:spacing w:after="0" w:line="240" w:lineRule="auto"/>
        <w:rPr>
          <w:rFonts w:ascii="Bliss2-ExtraLight" w:hAnsi="Bliss2-ExtraLight" w:cs="Bliss2-ExtraLight"/>
          <w:sz w:val="24"/>
          <w:szCs w:val="24"/>
        </w:rPr>
      </w:pPr>
    </w:p>
    <w:p w14:paraId="14928837" w14:textId="77777777" w:rsidR="00C22C5C" w:rsidRPr="003D19F5" w:rsidRDefault="00C22C5C" w:rsidP="0035523E">
      <w:pPr>
        <w:pStyle w:val="NoSpacing"/>
        <w:rPr>
          <w:rFonts w:ascii="Bliss 2 ExtraLight" w:hAnsi="Bliss 2 ExtraLight"/>
          <w:sz w:val="36"/>
          <w:szCs w:val="36"/>
        </w:rPr>
      </w:pPr>
      <w:r w:rsidRPr="003D19F5">
        <w:rPr>
          <w:rFonts w:ascii="Bliss 2 ExtraLight" w:hAnsi="Bliss 2 ExtraLight"/>
          <w:sz w:val="36"/>
          <w:szCs w:val="36"/>
        </w:rPr>
        <w:t>Social Media</w:t>
      </w:r>
    </w:p>
    <w:p w14:paraId="548066A5" w14:textId="77777777" w:rsidR="00C22C5C" w:rsidRDefault="00C22C5C" w:rsidP="0035523E">
      <w:pPr>
        <w:pStyle w:val="NoSpacing"/>
        <w:rPr>
          <w:rFonts w:ascii="Bliss 2 Light" w:hAnsi="Bliss 2 Light"/>
          <w:b/>
        </w:rPr>
      </w:pPr>
    </w:p>
    <w:p w14:paraId="5CEE986A" w14:textId="77777777" w:rsidR="00C22C5C" w:rsidRPr="00C22C5C" w:rsidRDefault="00C22C5C" w:rsidP="0035523E">
      <w:pPr>
        <w:pStyle w:val="NoSpacing"/>
        <w:rPr>
          <w:rFonts w:ascii="Bliss 2 ExtraLight" w:hAnsi="Bliss 2 ExtraLight"/>
        </w:rPr>
      </w:pPr>
      <w:r w:rsidRPr="00C22C5C">
        <w:rPr>
          <w:rFonts w:ascii="Bliss 2 ExtraLight" w:hAnsi="Bliss 2 ExtraLight"/>
        </w:rPr>
        <w:t xml:space="preserve">When sharing all the great things about The Canadian Path on social media, use the #canadianpath hashtag. This way, users can follow along the conversation and can contribute. </w:t>
      </w:r>
    </w:p>
    <w:p w14:paraId="4859F77E" w14:textId="77777777" w:rsidR="00C22C5C" w:rsidRDefault="00C22C5C" w:rsidP="0035523E">
      <w:pPr>
        <w:pStyle w:val="NoSpacing"/>
        <w:rPr>
          <w:rFonts w:ascii="Bliss 2 Light" w:hAnsi="Bliss 2 Light"/>
        </w:rPr>
      </w:pPr>
    </w:p>
    <w:p w14:paraId="0DFA1BC8" w14:textId="6CC6CC87" w:rsidR="00C22C5C" w:rsidRPr="003D19F5" w:rsidRDefault="003D19F5" w:rsidP="00C22C5C">
      <w:pPr>
        <w:autoSpaceDE w:val="0"/>
        <w:autoSpaceDN w:val="0"/>
        <w:adjustRightInd w:val="0"/>
        <w:spacing w:after="0" w:line="240" w:lineRule="auto"/>
        <w:rPr>
          <w:rFonts w:ascii="Bliss2-ExtraLight" w:hAnsi="Bliss2-ExtraLight" w:cs="Bliss2-ExtraLight"/>
          <w:sz w:val="36"/>
          <w:szCs w:val="36"/>
        </w:rPr>
      </w:pPr>
      <w:r>
        <w:rPr>
          <w:rFonts w:ascii="Bliss2-ExtraLight" w:hAnsi="Bliss2-ExtraLight" w:cs="Bliss2-ExtraLight"/>
          <w:sz w:val="36"/>
          <w:szCs w:val="36"/>
        </w:rPr>
        <w:t>Glossary of Common Terms</w:t>
      </w:r>
    </w:p>
    <w:p w14:paraId="31295C94" w14:textId="217A5641" w:rsidR="00C22C5C" w:rsidRDefault="00C22C5C" w:rsidP="00C22C5C">
      <w:pPr>
        <w:autoSpaceDE w:val="0"/>
        <w:autoSpaceDN w:val="0"/>
        <w:adjustRightInd w:val="0"/>
        <w:spacing w:after="0" w:line="240" w:lineRule="auto"/>
        <w:rPr>
          <w:rFonts w:ascii="Bliss2-ExtraLight" w:hAnsi="Bliss2-ExtraLight" w:cs="Bliss2-ExtraLight"/>
          <w:sz w:val="24"/>
          <w:szCs w:val="24"/>
        </w:rPr>
      </w:pPr>
    </w:p>
    <w:p w14:paraId="5B07113D" w14:textId="0A7C406C" w:rsidR="00CD2ADA" w:rsidRDefault="00CD2ADA" w:rsidP="00CD2ADA">
      <w:pPr>
        <w:spacing w:after="0" w:line="240" w:lineRule="auto"/>
        <w:rPr>
          <w:rFonts w:ascii="Calibri" w:eastAsia="Calibri" w:hAnsi="Calibri" w:cs="Times New Roman"/>
          <w:u w:val="single"/>
          <w:lang w:val="en-US"/>
        </w:rPr>
      </w:pPr>
      <w:r w:rsidRPr="00CD2ADA">
        <w:rPr>
          <w:rFonts w:ascii="Calibri" w:eastAsia="Calibri" w:hAnsi="Calibri" w:cs="Times New Roman"/>
          <w:u w:val="single"/>
          <w:lang w:val="en-US"/>
        </w:rPr>
        <w:t>General</w:t>
      </w:r>
    </w:p>
    <w:p w14:paraId="5BC026AE" w14:textId="7598CAEF" w:rsidR="004855E9" w:rsidRDefault="004855E9" w:rsidP="00CD2ADA">
      <w:pPr>
        <w:spacing w:after="0" w:line="240" w:lineRule="auto"/>
        <w:rPr>
          <w:rFonts w:ascii="Calibri" w:eastAsia="Calibri" w:hAnsi="Calibri" w:cs="Times New Roman"/>
          <w:u w:val="single"/>
          <w:lang w:val="en-US"/>
        </w:rPr>
      </w:pPr>
    </w:p>
    <w:p w14:paraId="0EDAB40E" w14:textId="77777777" w:rsidR="004855E9" w:rsidRPr="00CD2ADA" w:rsidRDefault="004855E9" w:rsidP="004855E9">
      <w:pPr>
        <w:numPr>
          <w:ilvl w:val="0"/>
          <w:numId w:val="3"/>
        </w:numPr>
        <w:spacing w:after="0" w:line="240" w:lineRule="auto"/>
        <w:rPr>
          <w:rFonts w:ascii="Calibri" w:eastAsia="Calibri" w:hAnsi="Calibri" w:cs="Times New Roman"/>
          <w:lang w:val="en-US"/>
        </w:rPr>
      </w:pPr>
      <w:r w:rsidRPr="00CD2ADA">
        <w:rPr>
          <w:rFonts w:ascii="Calibri" w:eastAsia="Calibri" w:hAnsi="Calibri" w:cs="Times New Roman"/>
          <w:b/>
          <w:lang w:val="en-US"/>
        </w:rPr>
        <w:t xml:space="preserve">Adventure: </w:t>
      </w:r>
      <w:r w:rsidRPr="00CD2ADA">
        <w:rPr>
          <w:rFonts w:ascii="Calibri" w:eastAsia="Calibri" w:hAnsi="Calibri" w:cs="Times New Roman"/>
          <w:lang w:val="en-US"/>
        </w:rPr>
        <w:t>One of the Four Elements, an adventure is an exciting first-time experience that develops youth by providing unique opportunities to explore one’s self and the world</w:t>
      </w:r>
    </w:p>
    <w:p w14:paraId="392D4766" w14:textId="77777777" w:rsidR="00CD2ADA" w:rsidRPr="00CD2ADA" w:rsidRDefault="00CD2ADA" w:rsidP="00CD2ADA">
      <w:pPr>
        <w:spacing w:after="0" w:line="240" w:lineRule="auto"/>
        <w:jc w:val="center"/>
        <w:rPr>
          <w:rFonts w:ascii="Calibri" w:eastAsia="Calibri" w:hAnsi="Calibri" w:cs="Times New Roman"/>
          <w:lang w:val="en-US"/>
        </w:rPr>
      </w:pPr>
    </w:p>
    <w:p w14:paraId="6125D18B" w14:textId="77777777" w:rsidR="00CD2ADA" w:rsidRPr="00CD2ADA" w:rsidRDefault="00CD2ADA" w:rsidP="00CD2ADA">
      <w:pPr>
        <w:numPr>
          <w:ilvl w:val="0"/>
          <w:numId w:val="2"/>
        </w:numPr>
        <w:spacing w:after="0" w:line="240" w:lineRule="auto"/>
        <w:rPr>
          <w:rFonts w:ascii="Calibri" w:eastAsia="Calibri" w:hAnsi="Calibri" w:cs="Times New Roman"/>
          <w:lang w:val="en-US"/>
        </w:rPr>
      </w:pPr>
      <w:r w:rsidRPr="00CD2ADA">
        <w:rPr>
          <w:rFonts w:ascii="Calibri" w:eastAsia="Calibri" w:hAnsi="Calibri" w:cs="Times New Roman"/>
          <w:b/>
          <w:lang w:val="en-US"/>
        </w:rPr>
        <w:t xml:space="preserve">Badge: </w:t>
      </w:r>
      <w:r w:rsidRPr="00CD2ADA">
        <w:rPr>
          <w:rFonts w:ascii="Calibri" w:eastAsia="Calibri" w:hAnsi="Calibri" w:cs="Times New Roman"/>
          <w:lang w:val="en-US"/>
        </w:rPr>
        <w:t>An accolade signifying personal progress in the core program or celebrating a member’s personal interests and achievements</w:t>
      </w:r>
    </w:p>
    <w:p w14:paraId="02E4B5CA" w14:textId="77777777" w:rsidR="00CD2ADA" w:rsidRPr="00CD2ADA" w:rsidRDefault="00CD2ADA" w:rsidP="00CD2ADA">
      <w:pPr>
        <w:spacing w:after="0" w:line="240" w:lineRule="auto"/>
        <w:rPr>
          <w:rFonts w:ascii="Calibri" w:eastAsia="Calibri" w:hAnsi="Calibri" w:cs="Times New Roman"/>
          <w:lang w:val="en-US"/>
        </w:rPr>
      </w:pPr>
    </w:p>
    <w:p w14:paraId="1B1EB644" w14:textId="77777777" w:rsidR="00CD2ADA" w:rsidRPr="00CD2ADA" w:rsidRDefault="00CD2ADA" w:rsidP="00CD2ADA">
      <w:pPr>
        <w:numPr>
          <w:ilvl w:val="0"/>
          <w:numId w:val="2"/>
        </w:numPr>
        <w:spacing w:after="0" w:line="240" w:lineRule="auto"/>
        <w:rPr>
          <w:rFonts w:ascii="Calibri" w:eastAsia="Calibri" w:hAnsi="Calibri" w:cs="Times New Roman"/>
          <w:lang w:val="en-US"/>
        </w:rPr>
      </w:pPr>
      <w:r w:rsidRPr="00CD2ADA">
        <w:rPr>
          <w:rFonts w:ascii="Calibri" w:eastAsia="Calibri" w:hAnsi="Calibri" w:cs="Times New Roman"/>
          <w:b/>
          <w:lang w:val="en-US"/>
        </w:rPr>
        <w:t>The Canadian Path</w:t>
      </w:r>
      <w:r w:rsidRPr="00CD2ADA">
        <w:rPr>
          <w:rFonts w:ascii="Calibri" w:eastAsia="Calibri" w:hAnsi="Calibri" w:cs="Times New Roman"/>
          <w:lang w:val="en-US"/>
        </w:rPr>
        <w:t>: Scouts Canada’s revitalized program, driven by the Four Elements (SPICES, Youth-led, Plan-Do-Review and Adventure)</w:t>
      </w:r>
    </w:p>
    <w:p w14:paraId="044304CF" w14:textId="77777777" w:rsidR="00CD2ADA" w:rsidRPr="00CD2ADA" w:rsidRDefault="00CD2ADA" w:rsidP="00CD2ADA">
      <w:pPr>
        <w:spacing w:after="0" w:line="240" w:lineRule="auto"/>
        <w:rPr>
          <w:rFonts w:ascii="Calibri" w:eastAsia="Calibri" w:hAnsi="Calibri" w:cs="Times New Roman"/>
          <w:lang w:val="en-US"/>
        </w:rPr>
      </w:pPr>
    </w:p>
    <w:p w14:paraId="1A1C22DD" w14:textId="77777777" w:rsidR="00CD2ADA" w:rsidRPr="00CD2ADA" w:rsidRDefault="00CD2ADA" w:rsidP="00CD2ADA">
      <w:pPr>
        <w:numPr>
          <w:ilvl w:val="0"/>
          <w:numId w:val="2"/>
        </w:numPr>
        <w:spacing w:after="0" w:line="240" w:lineRule="auto"/>
        <w:rPr>
          <w:rFonts w:ascii="Calibri" w:eastAsia="Calibri" w:hAnsi="Calibri" w:cs="Times New Roman"/>
          <w:lang w:val="en-US"/>
        </w:rPr>
      </w:pPr>
      <w:r w:rsidRPr="00CD2ADA">
        <w:rPr>
          <w:rFonts w:ascii="Calibri" w:eastAsia="Calibri" w:hAnsi="Calibri" w:cs="Times New Roman"/>
          <w:b/>
          <w:lang w:val="en-US"/>
        </w:rPr>
        <w:t xml:space="preserve">Chief Scout of Canada: </w:t>
      </w:r>
      <w:r w:rsidRPr="00CD2ADA">
        <w:rPr>
          <w:rFonts w:ascii="Calibri" w:eastAsia="Calibri" w:hAnsi="Calibri" w:cs="Times New Roman"/>
          <w:lang w:val="en-US"/>
        </w:rPr>
        <w:t>A volunteer role, the Chief Scout of Canada is an active promoter of the Scouts Canada program to both members and the general public; the current Chief Scout of Canada is Terry Grant</w:t>
      </w:r>
    </w:p>
    <w:p w14:paraId="44722B76" w14:textId="77777777" w:rsidR="00CD2ADA" w:rsidRPr="00CD2ADA" w:rsidRDefault="00CD2ADA" w:rsidP="00CD2ADA">
      <w:pPr>
        <w:spacing w:after="0" w:line="240" w:lineRule="auto"/>
        <w:rPr>
          <w:rFonts w:ascii="Calibri" w:eastAsia="Calibri" w:hAnsi="Calibri" w:cs="Times New Roman"/>
          <w:lang w:val="en-US"/>
        </w:rPr>
      </w:pPr>
    </w:p>
    <w:p w14:paraId="6AFA2A07" w14:textId="77777777" w:rsidR="00CD2ADA" w:rsidRPr="00CD2ADA" w:rsidRDefault="00CD2ADA" w:rsidP="00CD2ADA">
      <w:pPr>
        <w:numPr>
          <w:ilvl w:val="0"/>
          <w:numId w:val="2"/>
        </w:numPr>
        <w:spacing w:after="0" w:line="240" w:lineRule="auto"/>
        <w:rPr>
          <w:rFonts w:ascii="Calibri" w:eastAsia="Calibri" w:hAnsi="Calibri" w:cs="Times New Roman"/>
          <w:lang w:val="en-US"/>
        </w:rPr>
      </w:pPr>
      <w:r w:rsidRPr="00CD2ADA">
        <w:rPr>
          <w:rFonts w:ascii="Calibri" w:eastAsia="Calibri" w:hAnsi="Calibri" w:cs="Times New Roman"/>
          <w:b/>
          <w:lang w:val="en-US"/>
        </w:rPr>
        <w:t>Crest</w:t>
      </w:r>
      <w:r w:rsidRPr="00CD2ADA">
        <w:rPr>
          <w:rFonts w:ascii="Calibri" w:eastAsia="Calibri" w:hAnsi="Calibri" w:cs="Times New Roman"/>
          <w:lang w:val="en-US"/>
        </w:rPr>
        <w:t>: A memento of a camp or event; a crest is not earned—it is a keepsake that typically signifies participation (not necessarily accomplishing particular goals) in a Scouting activity</w:t>
      </w:r>
    </w:p>
    <w:p w14:paraId="1A2B386B" w14:textId="77777777" w:rsidR="00CD2ADA" w:rsidRPr="00CD2ADA" w:rsidRDefault="00CD2ADA" w:rsidP="00CD2ADA">
      <w:pPr>
        <w:spacing w:after="0" w:line="240" w:lineRule="auto"/>
        <w:rPr>
          <w:rFonts w:ascii="Calibri" w:eastAsia="Calibri" w:hAnsi="Calibri" w:cs="Times New Roman"/>
          <w:lang w:val="en-US"/>
        </w:rPr>
      </w:pPr>
    </w:p>
    <w:p w14:paraId="07202DAD" w14:textId="77777777" w:rsidR="00CD2ADA" w:rsidRPr="00CD2ADA" w:rsidRDefault="00CD2ADA" w:rsidP="00CD2ADA">
      <w:pPr>
        <w:numPr>
          <w:ilvl w:val="0"/>
          <w:numId w:val="2"/>
        </w:numPr>
        <w:spacing w:after="0" w:line="240" w:lineRule="auto"/>
        <w:rPr>
          <w:rFonts w:ascii="Calibri" w:eastAsia="Calibri" w:hAnsi="Calibri" w:cs="Times New Roman"/>
          <w:lang w:val="en-US"/>
        </w:rPr>
      </w:pPr>
      <w:r w:rsidRPr="00CD2ADA">
        <w:rPr>
          <w:rFonts w:ascii="Calibri" w:eastAsia="Calibri" w:hAnsi="Calibri" w:cs="Times New Roman"/>
          <w:b/>
          <w:lang w:val="en-US"/>
        </w:rPr>
        <w:t xml:space="preserve">Four Elements: </w:t>
      </w:r>
      <w:r w:rsidRPr="00CD2ADA">
        <w:rPr>
          <w:rFonts w:ascii="Calibri" w:eastAsia="Calibri" w:hAnsi="Calibri" w:cs="Times New Roman"/>
          <w:lang w:val="en-US"/>
        </w:rPr>
        <w:t>The foundation of The Canadian Path, the Four Elements are: Youth-led, Plan-Do-Review, Adventure and SPICES</w:t>
      </w:r>
    </w:p>
    <w:p w14:paraId="7885004A" w14:textId="77777777" w:rsidR="00CD2ADA" w:rsidRPr="00CD2ADA" w:rsidRDefault="00CD2ADA" w:rsidP="00CD2ADA">
      <w:pPr>
        <w:spacing w:after="0" w:line="240" w:lineRule="auto"/>
        <w:rPr>
          <w:rFonts w:ascii="Calibri" w:eastAsia="Calibri" w:hAnsi="Calibri" w:cs="Times New Roman"/>
          <w:lang w:val="en-US"/>
        </w:rPr>
      </w:pPr>
    </w:p>
    <w:p w14:paraId="21690ACD" w14:textId="77777777" w:rsidR="00CD2ADA" w:rsidRPr="00CD2ADA" w:rsidRDefault="00CD2ADA" w:rsidP="00CD2ADA">
      <w:pPr>
        <w:numPr>
          <w:ilvl w:val="0"/>
          <w:numId w:val="2"/>
        </w:numPr>
        <w:spacing w:after="200" w:line="276" w:lineRule="auto"/>
        <w:contextualSpacing/>
        <w:rPr>
          <w:rFonts w:ascii="Calibri" w:eastAsia="Calibri" w:hAnsi="Calibri" w:cs="Times New Roman"/>
          <w:lang w:val="en-US"/>
        </w:rPr>
      </w:pPr>
      <w:r w:rsidRPr="00CD2ADA">
        <w:rPr>
          <w:rFonts w:ascii="Calibri" w:eastAsia="Calibri" w:hAnsi="Calibri" w:cs="Times New Roman"/>
          <w:b/>
          <w:lang w:val="en-US"/>
        </w:rPr>
        <w:t>Group</w:t>
      </w:r>
      <w:r w:rsidRPr="00CD2ADA">
        <w:rPr>
          <w:rFonts w:ascii="Calibri" w:eastAsia="Calibri" w:hAnsi="Calibri" w:cs="Times New Roman"/>
          <w:lang w:val="en-US"/>
        </w:rPr>
        <w:t>: A local collection of affiliated Sections</w:t>
      </w:r>
    </w:p>
    <w:p w14:paraId="55D00DF3" w14:textId="77777777" w:rsidR="00CD2ADA" w:rsidRPr="00CD2ADA" w:rsidRDefault="00CD2ADA" w:rsidP="00CD2ADA">
      <w:pPr>
        <w:spacing w:after="200" w:line="276" w:lineRule="auto"/>
        <w:ind w:left="720"/>
        <w:contextualSpacing/>
        <w:rPr>
          <w:rFonts w:ascii="Calibri" w:eastAsia="Calibri" w:hAnsi="Calibri" w:cs="Times New Roman"/>
          <w:lang w:val="en-US"/>
        </w:rPr>
      </w:pPr>
    </w:p>
    <w:p w14:paraId="29B3F4F3" w14:textId="0C0B3778" w:rsidR="00CD2ADA" w:rsidRPr="00CD2ADA" w:rsidRDefault="00CD2ADA" w:rsidP="00CD2ADA">
      <w:pPr>
        <w:numPr>
          <w:ilvl w:val="0"/>
          <w:numId w:val="2"/>
        </w:numPr>
        <w:spacing w:after="200" w:line="276" w:lineRule="auto"/>
        <w:contextualSpacing/>
        <w:rPr>
          <w:rFonts w:ascii="Calibri" w:eastAsia="Calibri" w:hAnsi="Calibri" w:cs="Times New Roman"/>
          <w:lang w:val="en-US"/>
        </w:rPr>
      </w:pPr>
      <w:r w:rsidRPr="00CD2ADA">
        <w:rPr>
          <w:rFonts w:ascii="Calibri" w:eastAsia="Calibri" w:hAnsi="Calibri" w:cs="Times New Roman"/>
          <w:b/>
          <w:lang w:val="en-US"/>
        </w:rPr>
        <w:t>Group Administrator</w:t>
      </w:r>
      <w:r w:rsidRPr="00CD2ADA">
        <w:rPr>
          <w:rFonts w:ascii="Calibri" w:eastAsia="Calibri" w:hAnsi="Calibri" w:cs="Times New Roman"/>
          <w:lang w:val="en-US"/>
        </w:rPr>
        <w:t>: The administrator of the non-program activities relating to the wellbeing of the Group, as directed by the Group Commissioner</w:t>
      </w:r>
    </w:p>
    <w:p w14:paraId="77C8E7AA" w14:textId="77777777" w:rsidR="00CD2ADA" w:rsidRPr="00CD2ADA" w:rsidRDefault="00CD2ADA" w:rsidP="00CD2ADA">
      <w:pPr>
        <w:spacing w:after="200" w:line="276" w:lineRule="auto"/>
        <w:ind w:left="720"/>
        <w:contextualSpacing/>
        <w:rPr>
          <w:rFonts w:ascii="Calibri" w:eastAsia="Calibri" w:hAnsi="Calibri" w:cs="Times New Roman"/>
          <w:lang w:val="en-US"/>
        </w:rPr>
      </w:pPr>
    </w:p>
    <w:p w14:paraId="716C5958" w14:textId="77777777" w:rsidR="00CD2ADA" w:rsidRPr="00CD2ADA" w:rsidRDefault="00CD2ADA" w:rsidP="00CD2ADA">
      <w:pPr>
        <w:numPr>
          <w:ilvl w:val="0"/>
          <w:numId w:val="2"/>
        </w:numPr>
        <w:spacing w:after="200" w:line="276" w:lineRule="auto"/>
        <w:contextualSpacing/>
        <w:rPr>
          <w:rFonts w:ascii="Calibri" w:eastAsia="Calibri" w:hAnsi="Calibri" w:cs="Times New Roman"/>
          <w:lang w:val="en-US"/>
        </w:rPr>
      </w:pPr>
      <w:r w:rsidRPr="00CD2ADA">
        <w:rPr>
          <w:rFonts w:ascii="Calibri" w:eastAsia="Calibri" w:hAnsi="Calibri" w:cs="Times New Roman"/>
          <w:b/>
          <w:lang w:val="en-US"/>
        </w:rPr>
        <w:t>Group Commissioner</w:t>
      </w:r>
      <w:r w:rsidRPr="00CD2ADA">
        <w:rPr>
          <w:rFonts w:ascii="Calibri" w:eastAsia="Calibri" w:hAnsi="Calibri" w:cs="Times New Roman"/>
          <w:lang w:val="en-US"/>
        </w:rPr>
        <w:t>: The principle person of contact for a Group, primarily responsible for ensuring the safety and program quality of all Sections in the Group</w:t>
      </w:r>
    </w:p>
    <w:p w14:paraId="64AC7715" w14:textId="77777777" w:rsidR="00CD2ADA" w:rsidRPr="00CD2ADA" w:rsidRDefault="00CD2ADA" w:rsidP="00CD2ADA">
      <w:pPr>
        <w:spacing w:after="200" w:line="276" w:lineRule="auto"/>
        <w:ind w:left="720"/>
        <w:contextualSpacing/>
        <w:rPr>
          <w:rFonts w:ascii="Calibri" w:eastAsia="Calibri" w:hAnsi="Calibri" w:cs="Times New Roman"/>
          <w:lang w:val="en-US"/>
        </w:rPr>
      </w:pPr>
    </w:p>
    <w:p w14:paraId="4761530B" w14:textId="77777777" w:rsidR="00CD2ADA" w:rsidRPr="00CD2ADA" w:rsidRDefault="00CD2ADA" w:rsidP="00CD2ADA">
      <w:pPr>
        <w:numPr>
          <w:ilvl w:val="0"/>
          <w:numId w:val="2"/>
        </w:numPr>
        <w:spacing w:after="200" w:line="276" w:lineRule="auto"/>
        <w:contextualSpacing/>
        <w:rPr>
          <w:rFonts w:ascii="Calibri" w:eastAsia="Calibri" w:hAnsi="Calibri" w:cs="Times New Roman"/>
          <w:lang w:val="en-US"/>
        </w:rPr>
      </w:pPr>
      <w:r w:rsidRPr="00CD2ADA">
        <w:rPr>
          <w:rFonts w:ascii="Calibri" w:eastAsia="Calibri" w:hAnsi="Calibri" w:cs="Times New Roman"/>
          <w:b/>
          <w:lang w:val="en-US"/>
        </w:rPr>
        <w:t>Group Committee</w:t>
      </w:r>
      <w:r w:rsidRPr="00CD2ADA">
        <w:rPr>
          <w:rFonts w:ascii="Calibri" w:eastAsia="Calibri" w:hAnsi="Calibri" w:cs="Times New Roman"/>
          <w:lang w:val="en-US"/>
        </w:rPr>
        <w:t>: The volunteer leadership team of a Group—members may include: a Group Commissioner, a Group Administrator, a Group Fundraiser, a Group Quartermaster, a Group Registrar, a Group Secretary, a Group Treasurer, Section Scouters and a Group Youth Commissioner; multiple roles may be taken on by single individuals</w:t>
      </w:r>
    </w:p>
    <w:p w14:paraId="7BBBB4D8" w14:textId="77777777" w:rsidR="00CD2ADA" w:rsidRPr="00CD2ADA" w:rsidRDefault="00CD2ADA" w:rsidP="00CD2ADA">
      <w:pPr>
        <w:spacing w:after="200" w:line="276" w:lineRule="auto"/>
        <w:ind w:left="720"/>
        <w:contextualSpacing/>
        <w:rPr>
          <w:rFonts w:ascii="Calibri" w:eastAsia="Calibri" w:hAnsi="Calibri" w:cs="Times New Roman"/>
          <w:lang w:val="en-US"/>
        </w:rPr>
      </w:pPr>
    </w:p>
    <w:p w14:paraId="477FB88B" w14:textId="77777777" w:rsidR="00CD2ADA" w:rsidRPr="00CD2ADA" w:rsidRDefault="00CD2ADA" w:rsidP="00CD2ADA">
      <w:pPr>
        <w:numPr>
          <w:ilvl w:val="0"/>
          <w:numId w:val="2"/>
        </w:numPr>
        <w:spacing w:after="200" w:line="276" w:lineRule="auto"/>
        <w:contextualSpacing/>
        <w:rPr>
          <w:rFonts w:ascii="Calibri" w:eastAsia="Calibri" w:hAnsi="Calibri" w:cs="Times New Roman"/>
          <w:lang w:val="en-US"/>
        </w:rPr>
      </w:pPr>
      <w:r w:rsidRPr="00CD2ADA">
        <w:rPr>
          <w:rFonts w:ascii="Calibri" w:eastAsia="Calibri" w:hAnsi="Calibri" w:cs="Times New Roman"/>
          <w:b/>
          <w:lang w:val="en-US"/>
        </w:rPr>
        <w:lastRenderedPageBreak/>
        <w:t>Investiture</w:t>
      </w:r>
      <w:r w:rsidRPr="00CD2ADA">
        <w:rPr>
          <w:rFonts w:ascii="Calibri" w:eastAsia="Calibri" w:hAnsi="Calibri" w:cs="Times New Roman"/>
          <w:lang w:val="en-US"/>
        </w:rPr>
        <w:t>: The official induction of a member into a Section and, by extension, into the worldwide Scouting movement</w:t>
      </w:r>
    </w:p>
    <w:p w14:paraId="09D77A93" w14:textId="77777777" w:rsidR="00CD2ADA" w:rsidRPr="00CD2ADA" w:rsidRDefault="00CD2ADA" w:rsidP="00CD2ADA">
      <w:pPr>
        <w:spacing w:after="200" w:line="276" w:lineRule="auto"/>
        <w:ind w:left="720"/>
        <w:contextualSpacing/>
        <w:rPr>
          <w:rFonts w:ascii="Calibri" w:eastAsia="Calibri" w:hAnsi="Calibri" w:cs="Times New Roman"/>
          <w:lang w:val="en-US"/>
        </w:rPr>
      </w:pPr>
    </w:p>
    <w:p w14:paraId="236ADB73" w14:textId="77777777" w:rsidR="00CD2ADA" w:rsidRPr="00CD2ADA" w:rsidRDefault="00CD2ADA" w:rsidP="00CD2ADA">
      <w:pPr>
        <w:numPr>
          <w:ilvl w:val="0"/>
          <w:numId w:val="2"/>
        </w:numPr>
        <w:spacing w:after="200" w:line="276" w:lineRule="auto"/>
        <w:contextualSpacing/>
        <w:rPr>
          <w:rFonts w:ascii="Calibri" w:eastAsia="Calibri" w:hAnsi="Calibri" w:cs="Times New Roman"/>
          <w:lang w:val="en-US"/>
        </w:rPr>
      </w:pPr>
      <w:r w:rsidRPr="00CD2ADA">
        <w:rPr>
          <w:rFonts w:ascii="Calibri" w:eastAsia="Calibri" w:hAnsi="Calibri" w:cs="Times New Roman"/>
          <w:b/>
          <w:lang w:val="en-US"/>
        </w:rPr>
        <w:t>Linking</w:t>
      </w:r>
      <w:r w:rsidRPr="00CD2ADA">
        <w:rPr>
          <w:rFonts w:ascii="Calibri" w:eastAsia="Calibri" w:hAnsi="Calibri" w:cs="Times New Roman"/>
          <w:lang w:val="en-US"/>
        </w:rPr>
        <w:t>: Specifically, the continuation of membership from one Section to the next; more generally, any activity that encourages this continuation</w:t>
      </w:r>
    </w:p>
    <w:p w14:paraId="5571800D" w14:textId="77777777" w:rsidR="00CD2ADA" w:rsidRPr="00CD2ADA" w:rsidRDefault="00CD2ADA" w:rsidP="00CD2ADA">
      <w:pPr>
        <w:spacing w:after="200" w:line="276" w:lineRule="auto"/>
        <w:ind w:left="720"/>
        <w:contextualSpacing/>
        <w:rPr>
          <w:rFonts w:ascii="Calibri" w:eastAsia="Calibri" w:hAnsi="Calibri" w:cs="Times New Roman"/>
          <w:lang w:val="en-US"/>
        </w:rPr>
      </w:pPr>
    </w:p>
    <w:p w14:paraId="7E4A522E" w14:textId="77777777" w:rsidR="00CD2ADA" w:rsidRPr="00CD2ADA" w:rsidRDefault="00CD2ADA" w:rsidP="00CD2ADA">
      <w:pPr>
        <w:numPr>
          <w:ilvl w:val="0"/>
          <w:numId w:val="2"/>
        </w:numPr>
        <w:spacing w:after="200" w:line="276" w:lineRule="auto"/>
        <w:contextualSpacing/>
        <w:rPr>
          <w:rFonts w:ascii="Calibri" w:eastAsia="Calibri" w:hAnsi="Calibri" w:cs="Times New Roman"/>
          <w:lang w:val="en-US"/>
        </w:rPr>
      </w:pPr>
      <w:r w:rsidRPr="00CD2ADA">
        <w:rPr>
          <w:rFonts w:ascii="Calibri" w:eastAsia="Calibri" w:hAnsi="Calibri" w:cs="Times New Roman"/>
          <w:b/>
          <w:lang w:val="en-US"/>
        </w:rPr>
        <w:t>Meeting</w:t>
      </w:r>
      <w:r w:rsidRPr="00CD2ADA">
        <w:rPr>
          <w:rFonts w:ascii="Calibri" w:eastAsia="Calibri" w:hAnsi="Calibri" w:cs="Times New Roman"/>
          <w:lang w:val="en-US"/>
        </w:rPr>
        <w:t>: The regular (typically weekly) mustering of a Section from a specific Group</w:t>
      </w:r>
    </w:p>
    <w:p w14:paraId="043F984A" w14:textId="77777777" w:rsidR="00CD2ADA" w:rsidRPr="00CD2ADA" w:rsidRDefault="00CD2ADA" w:rsidP="00CD2ADA">
      <w:pPr>
        <w:spacing w:after="200" w:line="276" w:lineRule="auto"/>
        <w:ind w:left="720"/>
        <w:contextualSpacing/>
        <w:rPr>
          <w:rFonts w:ascii="Calibri" w:eastAsia="Calibri" w:hAnsi="Calibri" w:cs="Times New Roman"/>
          <w:lang w:val="en-US"/>
        </w:rPr>
      </w:pPr>
    </w:p>
    <w:p w14:paraId="593042D3" w14:textId="6B75514D" w:rsidR="00CD2ADA" w:rsidRDefault="00CD2ADA" w:rsidP="00CD2ADA">
      <w:pPr>
        <w:numPr>
          <w:ilvl w:val="0"/>
          <w:numId w:val="2"/>
        </w:numPr>
        <w:spacing w:after="200" w:line="276" w:lineRule="auto"/>
        <w:contextualSpacing/>
        <w:rPr>
          <w:rFonts w:ascii="Calibri" w:eastAsia="Calibri" w:hAnsi="Calibri" w:cs="Times New Roman"/>
          <w:lang w:val="en-US"/>
        </w:rPr>
      </w:pPr>
      <w:r w:rsidRPr="00CD2ADA">
        <w:rPr>
          <w:rFonts w:ascii="Calibri" w:eastAsia="Calibri" w:hAnsi="Calibri" w:cs="Times New Roman"/>
          <w:b/>
          <w:lang w:val="en-US"/>
        </w:rPr>
        <w:t xml:space="preserve">Outdoor Adventure Skills: </w:t>
      </w:r>
      <w:r w:rsidRPr="00CD2ADA">
        <w:rPr>
          <w:rFonts w:ascii="Calibri" w:eastAsia="Calibri" w:hAnsi="Calibri" w:cs="Times New Roman"/>
          <w:lang w:val="en-US"/>
        </w:rPr>
        <w:t>Nine progressive, competency-based outdoor skill areas, running through all of the Sections, including: Camping, Aquatics, Vertical Skills, Paddling, Trail, Scoutcraft, Winter Skills, Sailing and Emergency Aid</w:t>
      </w:r>
    </w:p>
    <w:p w14:paraId="0EBCF920" w14:textId="77777777" w:rsidR="003D19F5" w:rsidRPr="00CD2ADA" w:rsidRDefault="003D19F5" w:rsidP="003D19F5">
      <w:pPr>
        <w:spacing w:after="200" w:line="276" w:lineRule="auto"/>
        <w:ind w:left="720"/>
        <w:contextualSpacing/>
        <w:rPr>
          <w:rFonts w:ascii="Calibri" w:eastAsia="Calibri" w:hAnsi="Calibri" w:cs="Times New Roman"/>
          <w:lang w:val="en-US"/>
        </w:rPr>
      </w:pPr>
    </w:p>
    <w:p w14:paraId="2B808081" w14:textId="0AB507C7" w:rsidR="00CD2ADA" w:rsidRPr="00CD2ADA" w:rsidRDefault="00CD2ADA" w:rsidP="00CD2ADA">
      <w:pPr>
        <w:numPr>
          <w:ilvl w:val="0"/>
          <w:numId w:val="2"/>
        </w:numPr>
        <w:spacing w:after="0" w:line="240" w:lineRule="auto"/>
        <w:rPr>
          <w:rFonts w:ascii="Calibri" w:eastAsia="Calibri" w:hAnsi="Calibri" w:cs="Times New Roman"/>
          <w:u w:val="single"/>
          <w:lang w:val="en-US"/>
        </w:rPr>
      </w:pPr>
      <w:r w:rsidRPr="00CD2ADA">
        <w:rPr>
          <w:rFonts w:ascii="Calibri" w:eastAsia="Calibri" w:hAnsi="Calibri" w:cs="Times New Roman"/>
          <w:b/>
          <w:lang w:val="en-US"/>
        </w:rPr>
        <w:t xml:space="preserve">Patrol (Team) System: </w:t>
      </w:r>
      <w:r w:rsidRPr="00CD2ADA">
        <w:rPr>
          <w:rFonts w:ascii="Calibri" w:eastAsia="Calibri" w:hAnsi="Calibri" w:cs="Times New Roman"/>
          <w:lang w:val="en-US"/>
        </w:rPr>
        <w:t>Part of the Scout Method, the concept of dividing youth into smaller units within a Section (for example, in a Scout Troop, its Patrols); these teams</w:t>
      </w:r>
      <w:r w:rsidR="00BB5423">
        <w:rPr>
          <w:rFonts w:ascii="Calibri" w:eastAsia="Calibri" w:hAnsi="Calibri" w:cs="Times New Roman"/>
          <w:lang w:val="en-US"/>
        </w:rPr>
        <w:t xml:space="preserve"> should be made up of 6-8 youth</w:t>
      </w:r>
      <w:r w:rsidRPr="00CD2ADA">
        <w:rPr>
          <w:rFonts w:ascii="Calibri" w:eastAsia="Calibri" w:hAnsi="Calibri" w:cs="Times New Roman"/>
          <w:lang w:val="en-US"/>
        </w:rPr>
        <w:t xml:space="preserve"> </w:t>
      </w:r>
    </w:p>
    <w:p w14:paraId="7BCEA542" w14:textId="77777777" w:rsidR="00CD2ADA" w:rsidRPr="00CD2ADA" w:rsidRDefault="00CD2ADA" w:rsidP="00CD2ADA">
      <w:pPr>
        <w:spacing w:after="0" w:line="240" w:lineRule="auto"/>
        <w:ind w:left="720"/>
        <w:rPr>
          <w:rFonts w:ascii="Calibri" w:eastAsia="Calibri" w:hAnsi="Calibri" w:cs="Times New Roman"/>
          <w:lang w:val="en-US"/>
        </w:rPr>
      </w:pPr>
    </w:p>
    <w:p w14:paraId="41A6D15C" w14:textId="7FC16CC8" w:rsidR="00CD2ADA" w:rsidRPr="00CD2ADA" w:rsidRDefault="00CD2ADA" w:rsidP="00CD2ADA">
      <w:pPr>
        <w:numPr>
          <w:ilvl w:val="0"/>
          <w:numId w:val="2"/>
        </w:numPr>
        <w:spacing w:after="0" w:line="240" w:lineRule="auto"/>
        <w:rPr>
          <w:rFonts w:ascii="Calibri" w:eastAsia="Calibri" w:hAnsi="Calibri" w:cs="Times New Roman"/>
          <w:lang w:val="en-US"/>
        </w:rPr>
      </w:pPr>
      <w:r w:rsidRPr="00CD2ADA">
        <w:rPr>
          <w:rFonts w:ascii="Calibri" w:eastAsia="Calibri" w:hAnsi="Calibri" w:cs="Times New Roman"/>
          <w:b/>
          <w:lang w:val="en-US"/>
        </w:rPr>
        <w:t xml:space="preserve">Patron Scout of Canada: </w:t>
      </w:r>
      <w:r w:rsidR="00BB5423">
        <w:rPr>
          <w:rFonts w:ascii="Calibri" w:eastAsia="Calibri" w:hAnsi="Calibri" w:cs="Times New Roman"/>
          <w:lang w:val="en-US"/>
        </w:rPr>
        <w:t xml:space="preserve">The Governor </w:t>
      </w:r>
      <w:r w:rsidRPr="00CD2ADA">
        <w:rPr>
          <w:rFonts w:ascii="Calibri" w:eastAsia="Calibri" w:hAnsi="Calibri" w:cs="Times New Roman"/>
          <w:lang w:val="en-US"/>
        </w:rPr>
        <w:t>General of Canada, currently the Right Honourable Julie Payette; David Johnston is the first Patron Scout of Canada, as previous Governors-General were Chief Scouts</w:t>
      </w:r>
    </w:p>
    <w:p w14:paraId="37BA7DFB" w14:textId="77777777" w:rsidR="00CD2ADA" w:rsidRPr="00CD2ADA" w:rsidRDefault="00CD2ADA" w:rsidP="00CD2ADA">
      <w:pPr>
        <w:spacing w:after="200" w:line="276" w:lineRule="auto"/>
        <w:ind w:left="720"/>
        <w:contextualSpacing/>
        <w:rPr>
          <w:rFonts w:ascii="Calibri" w:eastAsia="Calibri" w:hAnsi="Calibri" w:cs="Times New Roman"/>
          <w:lang w:val="en-US"/>
        </w:rPr>
      </w:pPr>
    </w:p>
    <w:p w14:paraId="087FCB92" w14:textId="773A3595" w:rsidR="00CD2ADA" w:rsidRDefault="00CD2ADA" w:rsidP="00CD2ADA">
      <w:pPr>
        <w:numPr>
          <w:ilvl w:val="0"/>
          <w:numId w:val="2"/>
        </w:numPr>
        <w:spacing w:after="200" w:line="276" w:lineRule="auto"/>
        <w:contextualSpacing/>
        <w:rPr>
          <w:rFonts w:ascii="Calibri" w:eastAsia="Calibri" w:hAnsi="Calibri" w:cs="Times New Roman"/>
          <w:lang w:val="en-US"/>
        </w:rPr>
      </w:pPr>
      <w:r w:rsidRPr="00CD2ADA">
        <w:rPr>
          <w:rFonts w:ascii="Calibri" w:eastAsia="Calibri" w:hAnsi="Calibri" w:cs="Times New Roman"/>
          <w:b/>
          <w:lang w:val="en-US"/>
        </w:rPr>
        <w:t>Personal Achievement Badges</w:t>
      </w:r>
      <w:r w:rsidRPr="00CD2ADA">
        <w:rPr>
          <w:rFonts w:ascii="Calibri" w:eastAsia="Calibri" w:hAnsi="Calibri" w:cs="Times New Roman"/>
          <w:lang w:val="en-US"/>
        </w:rPr>
        <w:t>: Patches worn on the uniform, presented in recognition of fulfilling a number of personal goals related to a particular theme; these are pursued individually, often on a youth’s own time out of a meeting or outing context</w:t>
      </w:r>
    </w:p>
    <w:p w14:paraId="0F268453" w14:textId="77777777" w:rsidR="004855E9" w:rsidRPr="00CD2ADA" w:rsidRDefault="004855E9" w:rsidP="004855E9">
      <w:pPr>
        <w:spacing w:after="200" w:line="276" w:lineRule="auto"/>
        <w:ind w:left="720"/>
        <w:contextualSpacing/>
        <w:rPr>
          <w:rFonts w:ascii="Calibri" w:eastAsia="Calibri" w:hAnsi="Calibri" w:cs="Times New Roman"/>
          <w:lang w:val="en-US"/>
        </w:rPr>
      </w:pPr>
    </w:p>
    <w:p w14:paraId="29B15B29" w14:textId="77777777" w:rsidR="00CD2ADA" w:rsidRPr="00CD2ADA" w:rsidRDefault="00CD2ADA" w:rsidP="00CD2ADA">
      <w:pPr>
        <w:numPr>
          <w:ilvl w:val="0"/>
          <w:numId w:val="2"/>
        </w:numPr>
        <w:spacing w:after="0" w:line="240" w:lineRule="auto"/>
        <w:rPr>
          <w:rFonts w:ascii="Calibri" w:eastAsia="Calibri" w:hAnsi="Calibri" w:cs="Times New Roman"/>
          <w:lang w:val="en-US"/>
        </w:rPr>
      </w:pPr>
      <w:r w:rsidRPr="00CD2ADA">
        <w:rPr>
          <w:rFonts w:ascii="Calibri" w:eastAsia="Calibri" w:hAnsi="Calibri" w:cs="Times New Roman"/>
          <w:b/>
          <w:lang w:val="en-US"/>
        </w:rPr>
        <w:t xml:space="preserve">Personal Progression: </w:t>
      </w:r>
      <w:r w:rsidRPr="00CD2ADA">
        <w:rPr>
          <w:rFonts w:ascii="Calibri" w:eastAsia="Calibri" w:hAnsi="Calibri" w:cs="Times New Roman"/>
          <w:lang w:val="en-US"/>
        </w:rPr>
        <w:t>Part of the Scout Method, the concept of encouraging individual growth through a structured set of expectations</w:t>
      </w:r>
    </w:p>
    <w:p w14:paraId="1402F370" w14:textId="77777777" w:rsidR="00CD2ADA" w:rsidRPr="00CD2ADA" w:rsidRDefault="00CD2ADA" w:rsidP="00CD2ADA">
      <w:pPr>
        <w:spacing w:after="0" w:line="240" w:lineRule="auto"/>
        <w:ind w:left="720"/>
        <w:rPr>
          <w:rFonts w:ascii="Calibri" w:eastAsia="Calibri" w:hAnsi="Calibri" w:cs="Times New Roman"/>
          <w:lang w:val="en-US"/>
        </w:rPr>
      </w:pPr>
    </w:p>
    <w:p w14:paraId="5041C45D" w14:textId="77777777" w:rsidR="00CD2ADA" w:rsidRPr="00CD2ADA" w:rsidRDefault="00CD2ADA" w:rsidP="00CD2ADA">
      <w:pPr>
        <w:numPr>
          <w:ilvl w:val="0"/>
          <w:numId w:val="2"/>
        </w:numPr>
        <w:spacing w:after="0" w:line="240" w:lineRule="auto"/>
        <w:rPr>
          <w:rFonts w:ascii="Calibri" w:eastAsia="Calibri" w:hAnsi="Calibri" w:cs="Times New Roman"/>
          <w:lang w:val="en-US"/>
        </w:rPr>
      </w:pPr>
      <w:r w:rsidRPr="00CD2ADA">
        <w:rPr>
          <w:rFonts w:ascii="Calibri" w:eastAsia="Calibri" w:hAnsi="Calibri" w:cs="Times New Roman"/>
          <w:b/>
          <w:lang w:val="en-US"/>
        </w:rPr>
        <w:t>Plan-Do-Review</w:t>
      </w:r>
      <w:r w:rsidRPr="00CD2ADA">
        <w:rPr>
          <w:rFonts w:ascii="Calibri" w:eastAsia="Calibri" w:hAnsi="Calibri" w:cs="Times New Roman"/>
          <w:lang w:val="en-US"/>
        </w:rPr>
        <w:t>: One of the Four Elements, this is the process that Scouting youth and Scouters in all Sections should apply to all Scouting activities</w:t>
      </w:r>
    </w:p>
    <w:p w14:paraId="0616F1DD" w14:textId="77777777" w:rsidR="00CD2ADA" w:rsidRPr="00CD2ADA" w:rsidRDefault="00CD2ADA" w:rsidP="00CD2ADA">
      <w:pPr>
        <w:spacing w:after="0" w:line="240" w:lineRule="auto"/>
        <w:rPr>
          <w:rFonts w:ascii="Calibri" w:eastAsia="Calibri" w:hAnsi="Calibri" w:cs="Times New Roman"/>
          <w:lang w:val="en-US"/>
        </w:rPr>
      </w:pPr>
    </w:p>
    <w:p w14:paraId="3949691A" w14:textId="77777777" w:rsidR="00CD2ADA" w:rsidRPr="00CD2ADA" w:rsidRDefault="00CD2ADA" w:rsidP="00CD2ADA">
      <w:pPr>
        <w:numPr>
          <w:ilvl w:val="0"/>
          <w:numId w:val="2"/>
        </w:numPr>
        <w:spacing w:after="0" w:line="240" w:lineRule="auto"/>
        <w:rPr>
          <w:rFonts w:ascii="Calibri" w:eastAsia="Calibri" w:hAnsi="Calibri" w:cs="Times New Roman"/>
          <w:lang w:val="en-US"/>
        </w:rPr>
      </w:pPr>
      <w:r w:rsidRPr="00CD2ADA">
        <w:rPr>
          <w:rFonts w:ascii="Calibri" w:eastAsia="Calibri" w:hAnsi="Calibri" w:cs="Times New Roman"/>
          <w:b/>
          <w:lang w:val="en-US"/>
        </w:rPr>
        <w:t>Program Areas</w:t>
      </w:r>
      <w:r w:rsidRPr="00CD2ADA">
        <w:rPr>
          <w:rFonts w:ascii="Calibri" w:eastAsia="Calibri" w:hAnsi="Calibri" w:cs="Times New Roman"/>
          <w:lang w:val="en-US"/>
        </w:rPr>
        <w:t>: The Canadian Path activities that help Scouting to impart the SPICES fall under six categories: Active &amp; Healthy Living, Beliefs &amp; Values, Citizenship, Creative Expression, Environment &amp; Outdoors and Leadership</w:t>
      </w:r>
    </w:p>
    <w:p w14:paraId="5051DEAA" w14:textId="77777777" w:rsidR="00CD2ADA" w:rsidRPr="00CD2ADA" w:rsidRDefault="00CD2ADA" w:rsidP="00CD2ADA">
      <w:pPr>
        <w:spacing w:after="0" w:line="240" w:lineRule="auto"/>
        <w:rPr>
          <w:rFonts w:ascii="Calibri" w:eastAsia="Calibri" w:hAnsi="Calibri" w:cs="Times New Roman"/>
          <w:lang w:val="en-US"/>
        </w:rPr>
      </w:pPr>
    </w:p>
    <w:p w14:paraId="7EEF39F7" w14:textId="77777777" w:rsidR="00CD2ADA" w:rsidRPr="00CD2ADA" w:rsidRDefault="00CD2ADA" w:rsidP="00CD2ADA">
      <w:pPr>
        <w:numPr>
          <w:ilvl w:val="0"/>
          <w:numId w:val="2"/>
        </w:numPr>
        <w:spacing w:after="200" w:line="276" w:lineRule="auto"/>
        <w:contextualSpacing/>
        <w:rPr>
          <w:rFonts w:ascii="Calibri" w:eastAsia="Calibri" w:hAnsi="Calibri" w:cs="Times New Roman"/>
          <w:lang w:val="en-US"/>
        </w:rPr>
      </w:pPr>
      <w:r w:rsidRPr="00CD2ADA">
        <w:rPr>
          <w:rFonts w:ascii="Calibri" w:eastAsia="Calibri" w:hAnsi="Calibri" w:cs="Times New Roman"/>
          <w:b/>
          <w:lang w:val="en-US"/>
        </w:rPr>
        <w:t>Scout Law</w:t>
      </w:r>
      <w:r w:rsidRPr="00CD2ADA">
        <w:rPr>
          <w:rFonts w:ascii="Calibri" w:eastAsia="Calibri" w:hAnsi="Calibri" w:cs="Times New Roman"/>
          <w:lang w:val="en-US"/>
        </w:rPr>
        <w:t>: Part of the Scout Method, the Scout Law is a code of living to guide Scouts: “A Scout is helpful and trustworthy, kind and cheerful, considerate and clean, wise in the use of all resources.”</w:t>
      </w:r>
    </w:p>
    <w:p w14:paraId="3A8FB45D" w14:textId="77777777" w:rsidR="00CD2ADA" w:rsidRPr="00CD2ADA" w:rsidRDefault="00CD2ADA" w:rsidP="00CD2ADA">
      <w:pPr>
        <w:spacing w:after="200" w:line="276" w:lineRule="auto"/>
        <w:ind w:left="720"/>
        <w:contextualSpacing/>
        <w:rPr>
          <w:rFonts w:ascii="Calibri" w:eastAsia="Calibri" w:hAnsi="Calibri" w:cs="Times New Roman"/>
          <w:lang w:val="en-US"/>
        </w:rPr>
      </w:pPr>
    </w:p>
    <w:p w14:paraId="36072289" w14:textId="77777777" w:rsidR="00CD2ADA" w:rsidRPr="00CD2ADA" w:rsidRDefault="00CD2ADA" w:rsidP="00CD2ADA">
      <w:pPr>
        <w:numPr>
          <w:ilvl w:val="0"/>
          <w:numId w:val="2"/>
        </w:numPr>
        <w:spacing w:after="200" w:line="276" w:lineRule="auto"/>
        <w:contextualSpacing/>
        <w:rPr>
          <w:rFonts w:ascii="Calibri" w:eastAsia="Calibri" w:hAnsi="Calibri" w:cs="Times New Roman"/>
          <w:lang w:val="en-US"/>
        </w:rPr>
      </w:pPr>
      <w:r w:rsidRPr="00CD2ADA">
        <w:rPr>
          <w:rFonts w:ascii="Calibri" w:eastAsia="Calibri" w:hAnsi="Calibri" w:cs="Times New Roman"/>
          <w:b/>
          <w:lang w:val="en-US"/>
        </w:rPr>
        <w:t>Scout Method</w:t>
      </w:r>
      <w:r w:rsidRPr="00CD2ADA">
        <w:rPr>
          <w:rFonts w:ascii="Calibri" w:eastAsia="Calibri" w:hAnsi="Calibri" w:cs="Times New Roman"/>
          <w:lang w:val="en-US"/>
        </w:rPr>
        <w:t>: A non-formal education process unique to Scouting, made up of seven elements: The Scout Law and Promise, Learning by Doing, The Team System, A Symbolic Framework, Nature, Personal Progression, Adult Support</w:t>
      </w:r>
    </w:p>
    <w:p w14:paraId="4AC4B7F0" w14:textId="77777777" w:rsidR="00CD2ADA" w:rsidRPr="00CD2ADA" w:rsidRDefault="00CD2ADA" w:rsidP="00CD2ADA">
      <w:pPr>
        <w:spacing w:after="200" w:line="276" w:lineRule="auto"/>
        <w:ind w:left="720"/>
        <w:contextualSpacing/>
        <w:rPr>
          <w:rFonts w:ascii="Calibri" w:eastAsia="Calibri" w:hAnsi="Calibri" w:cs="Times New Roman"/>
          <w:lang w:val="en-US"/>
        </w:rPr>
      </w:pPr>
    </w:p>
    <w:p w14:paraId="77D147AD" w14:textId="5B16C6A5" w:rsidR="00CD2ADA" w:rsidRDefault="00CD2ADA" w:rsidP="00CD2ADA">
      <w:pPr>
        <w:numPr>
          <w:ilvl w:val="0"/>
          <w:numId w:val="2"/>
        </w:numPr>
        <w:spacing w:after="200" w:line="276" w:lineRule="auto"/>
        <w:contextualSpacing/>
        <w:rPr>
          <w:rFonts w:ascii="Calibri" w:eastAsia="Calibri" w:hAnsi="Calibri" w:cs="Times New Roman"/>
          <w:lang w:val="en-US"/>
        </w:rPr>
      </w:pPr>
      <w:r w:rsidRPr="00CD2ADA">
        <w:rPr>
          <w:rFonts w:ascii="Calibri" w:eastAsia="Calibri" w:hAnsi="Calibri" w:cs="Times New Roman"/>
          <w:b/>
          <w:lang w:val="en-US"/>
        </w:rPr>
        <w:t>Scout Promise</w:t>
      </w:r>
      <w:r w:rsidRPr="00CD2ADA">
        <w:rPr>
          <w:rFonts w:ascii="Calibri" w:eastAsia="Calibri" w:hAnsi="Calibri" w:cs="Times New Roman"/>
          <w:lang w:val="en-US"/>
        </w:rPr>
        <w:t>: Part of the Scout Method, the Scout Promise is a pledge to follow the Scout Law</w:t>
      </w:r>
    </w:p>
    <w:p w14:paraId="13CF7C3D" w14:textId="77777777" w:rsidR="003D19F5" w:rsidRPr="00CD2ADA" w:rsidRDefault="003D19F5" w:rsidP="003D19F5">
      <w:pPr>
        <w:spacing w:after="200" w:line="276" w:lineRule="auto"/>
        <w:ind w:left="720"/>
        <w:contextualSpacing/>
        <w:rPr>
          <w:rFonts w:ascii="Calibri" w:eastAsia="Calibri" w:hAnsi="Calibri" w:cs="Times New Roman"/>
          <w:lang w:val="en-US"/>
        </w:rPr>
      </w:pPr>
    </w:p>
    <w:p w14:paraId="32B7C1B8" w14:textId="77777777" w:rsidR="00CD2ADA" w:rsidRPr="00CD2ADA" w:rsidRDefault="00CD2ADA" w:rsidP="00CD2ADA">
      <w:pPr>
        <w:numPr>
          <w:ilvl w:val="0"/>
          <w:numId w:val="2"/>
        </w:numPr>
        <w:spacing w:after="0" w:line="240" w:lineRule="auto"/>
        <w:rPr>
          <w:rFonts w:ascii="Calibri" w:eastAsia="Calibri" w:hAnsi="Calibri" w:cs="Times New Roman"/>
          <w:lang w:val="en-US"/>
        </w:rPr>
      </w:pPr>
      <w:r w:rsidRPr="00CD2ADA">
        <w:rPr>
          <w:rFonts w:ascii="Calibri" w:eastAsia="Calibri" w:hAnsi="Calibri" w:cs="Times New Roman"/>
          <w:b/>
          <w:lang w:val="en-US"/>
        </w:rPr>
        <w:t>Scout Salute</w:t>
      </w:r>
      <w:r w:rsidRPr="00CD2ADA">
        <w:rPr>
          <w:rFonts w:ascii="Calibri" w:eastAsia="Calibri" w:hAnsi="Calibri" w:cs="Times New Roman"/>
          <w:lang w:val="en-US"/>
        </w:rPr>
        <w:t>: The Scout Sign, raised to one’s temple (palm out) as a sign of respect (as to the flag)</w:t>
      </w:r>
    </w:p>
    <w:p w14:paraId="4E8F6BB6" w14:textId="77777777" w:rsidR="00CD2ADA" w:rsidRPr="00CD2ADA" w:rsidRDefault="00CD2ADA" w:rsidP="00CD2ADA">
      <w:pPr>
        <w:spacing w:after="0" w:line="240" w:lineRule="auto"/>
        <w:ind w:left="720"/>
        <w:rPr>
          <w:rFonts w:ascii="Calibri" w:eastAsia="Calibri" w:hAnsi="Calibri" w:cs="Times New Roman"/>
          <w:lang w:val="en-US"/>
        </w:rPr>
      </w:pPr>
    </w:p>
    <w:p w14:paraId="6F2403F9" w14:textId="77777777" w:rsidR="00CD2ADA" w:rsidRPr="00CD2ADA" w:rsidRDefault="00CD2ADA" w:rsidP="00CD2ADA">
      <w:pPr>
        <w:numPr>
          <w:ilvl w:val="0"/>
          <w:numId w:val="2"/>
        </w:numPr>
        <w:spacing w:after="200" w:line="276" w:lineRule="auto"/>
        <w:contextualSpacing/>
        <w:rPr>
          <w:rFonts w:ascii="Calibri" w:eastAsia="Calibri" w:hAnsi="Calibri" w:cs="Times New Roman"/>
          <w:lang w:val="en-US"/>
        </w:rPr>
      </w:pPr>
      <w:r w:rsidRPr="00CD2ADA">
        <w:rPr>
          <w:rFonts w:ascii="Calibri" w:eastAsia="Calibri" w:hAnsi="Calibri" w:cs="Times New Roman"/>
          <w:b/>
          <w:lang w:val="en-US"/>
        </w:rPr>
        <w:t>Scout Sign</w:t>
      </w:r>
      <w:r w:rsidRPr="00CD2ADA">
        <w:rPr>
          <w:rFonts w:ascii="Calibri" w:eastAsia="Calibri" w:hAnsi="Calibri" w:cs="Times New Roman"/>
          <w:lang w:val="en-US"/>
        </w:rPr>
        <w:t>: The index, middle and ring fingers of the right hand held up alongside one another, raised to the level of one’s face; the Scout Sign is used to silently call the attention of any collection of the Scouting community</w:t>
      </w:r>
    </w:p>
    <w:p w14:paraId="53B96603" w14:textId="77777777" w:rsidR="00CD2ADA" w:rsidRPr="00CD2ADA" w:rsidRDefault="00CD2ADA" w:rsidP="00CD2ADA">
      <w:pPr>
        <w:spacing w:after="200" w:line="276" w:lineRule="auto"/>
        <w:ind w:left="720"/>
        <w:contextualSpacing/>
        <w:rPr>
          <w:rFonts w:ascii="Calibri" w:eastAsia="Calibri" w:hAnsi="Calibri" w:cs="Times New Roman"/>
          <w:lang w:val="en-US"/>
        </w:rPr>
      </w:pPr>
    </w:p>
    <w:p w14:paraId="0A8B52FD" w14:textId="77777777" w:rsidR="00CD2ADA" w:rsidRPr="00CD2ADA" w:rsidRDefault="00CD2ADA" w:rsidP="00CD2ADA">
      <w:pPr>
        <w:numPr>
          <w:ilvl w:val="0"/>
          <w:numId w:val="2"/>
        </w:numPr>
        <w:spacing w:after="200" w:line="276" w:lineRule="auto"/>
        <w:contextualSpacing/>
        <w:rPr>
          <w:rFonts w:ascii="Calibri" w:eastAsia="Calibri" w:hAnsi="Calibri" w:cs="Times New Roman"/>
          <w:lang w:val="en-US"/>
        </w:rPr>
      </w:pPr>
      <w:r w:rsidRPr="00CD2ADA">
        <w:rPr>
          <w:rFonts w:ascii="Calibri" w:eastAsia="Calibri" w:hAnsi="Calibri" w:cs="Times New Roman"/>
          <w:b/>
          <w:lang w:val="en-US"/>
        </w:rPr>
        <w:t>Scouter</w:t>
      </w:r>
      <w:r w:rsidRPr="00CD2ADA">
        <w:rPr>
          <w:rFonts w:ascii="Calibri" w:eastAsia="Calibri" w:hAnsi="Calibri" w:cs="Times New Roman"/>
          <w:lang w:val="en-US"/>
        </w:rPr>
        <w:t>: Any trained and screened Scouting volunteer</w:t>
      </w:r>
    </w:p>
    <w:p w14:paraId="1DFB7BD8" w14:textId="77777777" w:rsidR="00CD2ADA" w:rsidRPr="00CD2ADA" w:rsidRDefault="00CD2ADA" w:rsidP="00CD2ADA">
      <w:pPr>
        <w:spacing w:after="200" w:line="276" w:lineRule="auto"/>
        <w:ind w:left="720"/>
        <w:contextualSpacing/>
        <w:rPr>
          <w:rFonts w:ascii="Calibri" w:eastAsia="Calibri" w:hAnsi="Calibri" w:cs="Times New Roman"/>
          <w:lang w:val="en-US"/>
        </w:rPr>
      </w:pPr>
    </w:p>
    <w:p w14:paraId="53CACF54" w14:textId="726F7EFE" w:rsidR="00CD2ADA" w:rsidRDefault="00CD2ADA" w:rsidP="00CD2ADA">
      <w:pPr>
        <w:numPr>
          <w:ilvl w:val="0"/>
          <w:numId w:val="2"/>
        </w:numPr>
        <w:spacing w:after="200" w:line="276" w:lineRule="auto"/>
        <w:contextualSpacing/>
        <w:rPr>
          <w:rFonts w:ascii="Calibri" w:eastAsia="Calibri" w:hAnsi="Calibri" w:cs="Times New Roman"/>
          <w:lang w:val="en-US"/>
        </w:rPr>
      </w:pPr>
      <w:r w:rsidRPr="00CD2ADA">
        <w:rPr>
          <w:rFonts w:ascii="Calibri" w:eastAsia="Calibri" w:hAnsi="Calibri" w:cs="Times New Roman"/>
          <w:b/>
          <w:lang w:val="en-US"/>
        </w:rPr>
        <w:t>Section Contact Scouter</w:t>
      </w:r>
      <w:r w:rsidRPr="00CD2ADA">
        <w:rPr>
          <w:rFonts w:ascii="Calibri" w:eastAsia="Calibri" w:hAnsi="Calibri" w:cs="Times New Roman"/>
          <w:lang w:val="en-US"/>
        </w:rPr>
        <w:t>: The lead Scouter for any given Section (for example, typically in Cubs this will be the Pack’s Akela)</w:t>
      </w:r>
    </w:p>
    <w:p w14:paraId="3A67D581" w14:textId="77777777" w:rsidR="003D19F5" w:rsidRPr="00CD2ADA" w:rsidRDefault="003D19F5" w:rsidP="003D19F5">
      <w:pPr>
        <w:spacing w:after="200" w:line="276" w:lineRule="auto"/>
        <w:ind w:left="720"/>
        <w:contextualSpacing/>
        <w:rPr>
          <w:rFonts w:ascii="Calibri" w:eastAsia="Calibri" w:hAnsi="Calibri" w:cs="Times New Roman"/>
          <w:lang w:val="en-US"/>
        </w:rPr>
      </w:pPr>
    </w:p>
    <w:p w14:paraId="2680BCC2" w14:textId="118B3D06" w:rsidR="00CD2ADA" w:rsidRPr="00CD2ADA" w:rsidRDefault="00CD2ADA" w:rsidP="00CD2ADA">
      <w:pPr>
        <w:numPr>
          <w:ilvl w:val="0"/>
          <w:numId w:val="2"/>
        </w:numPr>
        <w:spacing w:after="0" w:line="240" w:lineRule="auto"/>
        <w:rPr>
          <w:rFonts w:ascii="Calibri" w:eastAsia="Calibri" w:hAnsi="Calibri" w:cs="Times New Roman"/>
          <w:lang w:val="en-US"/>
        </w:rPr>
      </w:pPr>
      <w:r w:rsidRPr="00CD2ADA">
        <w:rPr>
          <w:rFonts w:ascii="Calibri" w:eastAsia="Calibri" w:hAnsi="Calibri" w:cs="Times New Roman"/>
          <w:b/>
          <w:lang w:val="en-US"/>
        </w:rPr>
        <w:t>SPICES</w:t>
      </w:r>
      <w:r w:rsidRPr="00CD2ADA">
        <w:rPr>
          <w:rFonts w:ascii="Calibri" w:eastAsia="Calibri" w:hAnsi="Calibri" w:cs="Times New Roman"/>
          <w:lang w:val="en-US"/>
        </w:rPr>
        <w:t xml:space="preserve">: The attributes that Scouting aims to foster in its youth members: </w:t>
      </w:r>
      <w:r w:rsidRPr="00CD2ADA">
        <w:rPr>
          <w:rFonts w:ascii="Calibri" w:eastAsia="Calibri" w:hAnsi="Calibri" w:cs="Times New Roman"/>
          <w:b/>
          <w:lang w:val="en-US"/>
        </w:rPr>
        <w:t>S</w:t>
      </w:r>
      <w:r w:rsidRPr="00CD2ADA">
        <w:rPr>
          <w:rFonts w:ascii="Calibri" w:eastAsia="Calibri" w:hAnsi="Calibri" w:cs="Times New Roman"/>
          <w:lang w:val="en-US"/>
        </w:rPr>
        <w:t xml:space="preserve">ocial, </w:t>
      </w:r>
      <w:r w:rsidRPr="00CD2ADA">
        <w:rPr>
          <w:rFonts w:ascii="Calibri" w:eastAsia="Calibri" w:hAnsi="Calibri" w:cs="Times New Roman"/>
          <w:b/>
          <w:lang w:val="en-US"/>
        </w:rPr>
        <w:t>P</w:t>
      </w:r>
      <w:r w:rsidRPr="00CD2ADA">
        <w:rPr>
          <w:rFonts w:ascii="Calibri" w:eastAsia="Calibri" w:hAnsi="Calibri" w:cs="Times New Roman"/>
          <w:lang w:val="en-US"/>
        </w:rPr>
        <w:t xml:space="preserve">hysical, </w:t>
      </w:r>
      <w:r w:rsidRPr="00CD2ADA">
        <w:rPr>
          <w:rFonts w:ascii="Calibri" w:eastAsia="Calibri" w:hAnsi="Calibri" w:cs="Times New Roman"/>
          <w:b/>
          <w:lang w:val="en-US"/>
        </w:rPr>
        <w:t>I</w:t>
      </w:r>
      <w:r w:rsidRPr="00CD2ADA">
        <w:rPr>
          <w:rFonts w:ascii="Calibri" w:eastAsia="Calibri" w:hAnsi="Calibri" w:cs="Times New Roman"/>
          <w:lang w:val="en-US"/>
        </w:rPr>
        <w:t xml:space="preserve">ntellectual, </w:t>
      </w:r>
      <w:r w:rsidRPr="00CD2ADA">
        <w:rPr>
          <w:rFonts w:ascii="Calibri" w:eastAsia="Calibri" w:hAnsi="Calibri" w:cs="Times New Roman"/>
          <w:b/>
          <w:lang w:val="en-US"/>
        </w:rPr>
        <w:t>C</w:t>
      </w:r>
      <w:r w:rsidRPr="00CD2ADA">
        <w:rPr>
          <w:rFonts w:ascii="Calibri" w:eastAsia="Calibri" w:hAnsi="Calibri" w:cs="Times New Roman"/>
          <w:lang w:val="en-US"/>
        </w:rPr>
        <w:t xml:space="preserve">haracter, </w:t>
      </w:r>
      <w:r w:rsidRPr="00CD2ADA">
        <w:rPr>
          <w:rFonts w:ascii="Calibri" w:eastAsia="Calibri" w:hAnsi="Calibri" w:cs="Times New Roman"/>
          <w:b/>
          <w:lang w:val="en-US"/>
        </w:rPr>
        <w:t>E</w:t>
      </w:r>
      <w:r w:rsidRPr="00CD2ADA">
        <w:rPr>
          <w:rFonts w:ascii="Calibri" w:eastAsia="Calibri" w:hAnsi="Calibri" w:cs="Times New Roman"/>
          <w:lang w:val="en-US"/>
        </w:rPr>
        <w:t xml:space="preserve">motional and </w:t>
      </w:r>
      <w:r w:rsidRPr="00CD2ADA">
        <w:rPr>
          <w:rFonts w:ascii="Calibri" w:eastAsia="Calibri" w:hAnsi="Calibri" w:cs="Times New Roman"/>
          <w:b/>
          <w:lang w:val="en-US"/>
        </w:rPr>
        <w:t>S</w:t>
      </w:r>
      <w:r w:rsidR="00BB5423">
        <w:rPr>
          <w:rFonts w:ascii="Calibri" w:eastAsia="Calibri" w:hAnsi="Calibri" w:cs="Times New Roman"/>
          <w:lang w:val="en-US"/>
        </w:rPr>
        <w:t>piritual</w:t>
      </w:r>
    </w:p>
    <w:p w14:paraId="33D61FE4" w14:textId="77777777" w:rsidR="00CD2ADA" w:rsidRPr="00CD2ADA" w:rsidRDefault="00CD2ADA" w:rsidP="00CD2ADA">
      <w:pPr>
        <w:spacing w:after="0" w:line="240" w:lineRule="auto"/>
        <w:rPr>
          <w:rFonts w:ascii="Calibri" w:eastAsia="Calibri" w:hAnsi="Calibri" w:cs="Times New Roman"/>
          <w:lang w:val="en-US"/>
        </w:rPr>
      </w:pPr>
    </w:p>
    <w:p w14:paraId="38923742" w14:textId="77777777" w:rsidR="00CD2ADA" w:rsidRPr="00CD2ADA" w:rsidRDefault="00CD2ADA" w:rsidP="00CD2ADA">
      <w:pPr>
        <w:numPr>
          <w:ilvl w:val="0"/>
          <w:numId w:val="2"/>
        </w:numPr>
        <w:spacing w:after="0" w:line="240" w:lineRule="auto"/>
        <w:rPr>
          <w:rFonts w:ascii="Calibri" w:eastAsia="Calibri" w:hAnsi="Calibri" w:cs="Times New Roman"/>
          <w:u w:val="single"/>
          <w:lang w:val="en-US"/>
        </w:rPr>
      </w:pPr>
      <w:r w:rsidRPr="00CD2ADA">
        <w:rPr>
          <w:rFonts w:ascii="Calibri" w:eastAsia="Calibri" w:hAnsi="Calibri" w:cs="Times New Roman"/>
          <w:b/>
          <w:lang w:val="en-US"/>
        </w:rPr>
        <w:t xml:space="preserve">Symbolic Framework: </w:t>
      </w:r>
      <w:r w:rsidRPr="00CD2ADA">
        <w:rPr>
          <w:rFonts w:ascii="Calibri" w:eastAsia="Calibri" w:hAnsi="Calibri" w:cs="Times New Roman"/>
          <w:lang w:val="en-US"/>
        </w:rPr>
        <w:t xml:space="preserve">Part of the Scout Method, the theme of a Section (for example, in Cubs, </w:t>
      </w:r>
      <w:r w:rsidRPr="00CD2ADA">
        <w:rPr>
          <w:rFonts w:ascii="Calibri" w:eastAsia="Calibri" w:hAnsi="Calibri" w:cs="Times New Roman"/>
          <w:i/>
          <w:lang w:val="en-US"/>
        </w:rPr>
        <w:t>The Jungle Book</w:t>
      </w:r>
      <w:r w:rsidRPr="00CD2ADA">
        <w:rPr>
          <w:rFonts w:ascii="Calibri" w:eastAsia="Calibri" w:hAnsi="Calibri" w:cs="Times New Roman"/>
          <w:lang w:val="en-US"/>
        </w:rPr>
        <w:t>)</w:t>
      </w:r>
    </w:p>
    <w:p w14:paraId="5C5EB91D" w14:textId="77777777" w:rsidR="00CD2ADA" w:rsidRPr="00CD2ADA" w:rsidRDefault="00CD2ADA" w:rsidP="00CD2ADA">
      <w:pPr>
        <w:spacing w:after="0" w:line="240" w:lineRule="auto"/>
        <w:rPr>
          <w:rFonts w:ascii="Calibri" w:eastAsia="Calibri" w:hAnsi="Calibri" w:cs="Times New Roman"/>
          <w:lang w:val="en-US"/>
        </w:rPr>
      </w:pPr>
    </w:p>
    <w:p w14:paraId="38F07B15" w14:textId="77777777" w:rsidR="00CD2ADA" w:rsidRPr="00CD2ADA" w:rsidRDefault="00CD2ADA" w:rsidP="00CD2ADA">
      <w:pPr>
        <w:numPr>
          <w:ilvl w:val="0"/>
          <w:numId w:val="2"/>
        </w:numPr>
        <w:spacing w:after="200" w:line="276" w:lineRule="auto"/>
        <w:contextualSpacing/>
        <w:rPr>
          <w:rFonts w:ascii="Calibri" w:eastAsia="Calibri" w:hAnsi="Calibri" w:cs="Times New Roman"/>
          <w:lang w:val="en-US"/>
        </w:rPr>
      </w:pPr>
      <w:r w:rsidRPr="00CD2ADA">
        <w:rPr>
          <w:rFonts w:ascii="Calibri" w:eastAsia="Calibri" w:hAnsi="Calibri" w:cs="Times New Roman"/>
          <w:b/>
          <w:lang w:val="en-US"/>
        </w:rPr>
        <w:t>Top Section Award</w:t>
      </w:r>
      <w:r w:rsidRPr="00CD2ADA">
        <w:rPr>
          <w:rFonts w:ascii="Calibri" w:eastAsia="Calibri" w:hAnsi="Calibri" w:cs="Times New Roman"/>
          <w:lang w:val="en-US"/>
        </w:rPr>
        <w:t>: The most difficult honour to attain in each Section, the Top Section Award challenges and engages youth at a high level, encouraging their personal progression</w:t>
      </w:r>
    </w:p>
    <w:p w14:paraId="7CAE9D88" w14:textId="77777777" w:rsidR="00CD2ADA" w:rsidRPr="00CD2ADA" w:rsidRDefault="00CD2ADA" w:rsidP="00CD2ADA">
      <w:pPr>
        <w:spacing w:after="200" w:line="276" w:lineRule="auto"/>
        <w:ind w:left="720"/>
        <w:contextualSpacing/>
        <w:rPr>
          <w:rFonts w:ascii="Calibri" w:eastAsia="Calibri" w:hAnsi="Calibri" w:cs="Times New Roman"/>
          <w:lang w:val="en-US"/>
        </w:rPr>
      </w:pPr>
    </w:p>
    <w:p w14:paraId="51DE607E" w14:textId="77777777" w:rsidR="00CD2ADA" w:rsidRPr="00CD2ADA" w:rsidRDefault="00CD2ADA" w:rsidP="00CD2ADA">
      <w:pPr>
        <w:numPr>
          <w:ilvl w:val="0"/>
          <w:numId w:val="2"/>
        </w:numPr>
        <w:spacing w:after="200" w:line="276" w:lineRule="auto"/>
        <w:contextualSpacing/>
        <w:rPr>
          <w:rFonts w:ascii="Calibri" w:eastAsia="Calibri" w:hAnsi="Calibri" w:cs="Times New Roman"/>
          <w:lang w:val="en-US"/>
        </w:rPr>
      </w:pPr>
      <w:r w:rsidRPr="00CD2ADA">
        <w:rPr>
          <w:rFonts w:ascii="Calibri" w:eastAsia="Calibri" w:hAnsi="Calibri" w:cs="Times New Roman"/>
          <w:b/>
          <w:lang w:val="en-US"/>
        </w:rPr>
        <w:t>Trail Cards</w:t>
      </w:r>
      <w:r w:rsidRPr="00CD2ADA">
        <w:rPr>
          <w:rFonts w:ascii="Calibri" w:eastAsia="Calibri" w:hAnsi="Calibri" w:cs="Times New Roman"/>
          <w:lang w:val="en-US"/>
        </w:rPr>
        <w:t>: Program activity cards providing guidance in the Plan-Do-Review model for short and long games, projects and adventures</w:t>
      </w:r>
    </w:p>
    <w:p w14:paraId="5B28A5CD" w14:textId="77777777" w:rsidR="00CD2ADA" w:rsidRPr="00CD2ADA" w:rsidRDefault="00CD2ADA" w:rsidP="00CD2ADA">
      <w:pPr>
        <w:spacing w:after="200" w:line="276" w:lineRule="auto"/>
        <w:ind w:left="720"/>
        <w:contextualSpacing/>
        <w:rPr>
          <w:rFonts w:ascii="Calibri" w:eastAsia="Calibri" w:hAnsi="Calibri" w:cs="Times New Roman"/>
          <w:lang w:val="en-US"/>
        </w:rPr>
      </w:pPr>
    </w:p>
    <w:p w14:paraId="416D961E" w14:textId="77777777" w:rsidR="00CD2ADA" w:rsidRPr="00CD2ADA" w:rsidRDefault="00CD2ADA" w:rsidP="00CD2ADA">
      <w:pPr>
        <w:numPr>
          <w:ilvl w:val="0"/>
          <w:numId w:val="2"/>
        </w:numPr>
        <w:spacing w:after="200" w:line="276" w:lineRule="auto"/>
        <w:contextualSpacing/>
        <w:rPr>
          <w:rFonts w:ascii="Calibri" w:eastAsia="Calibri" w:hAnsi="Calibri" w:cs="Times New Roman"/>
          <w:lang w:val="en-US"/>
        </w:rPr>
      </w:pPr>
      <w:r w:rsidRPr="00CD2ADA">
        <w:rPr>
          <w:rFonts w:ascii="Calibri" w:eastAsia="Calibri" w:hAnsi="Calibri" w:cs="Times New Roman"/>
          <w:b/>
          <w:lang w:val="en-US"/>
        </w:rPr>
        <w:t>Youth-led</w:t>
      </w:r>
      <w:r w:rsidRPr="00CD2ADA">
        <w:rPr>
          <w:rFonts w:ascii="Calibri" w:eastAsia="Calibri" w:hAnsi="Calibri" w:cs="Times New Roman"/>
          <w:lang w:val="en-US"/>
        </w:rPr>
        <w:t>: One of the Four Elements, Youth-led Scouting demands the influence and direction of youth membership in all Sections, for all activities</w:t>
      </w:r>
    </w:p>
    <w:p w14:paraId="2424E547" w14:textId="77777777" w:rsidR="00CD2ADA" w:rsidRPr="00CD2ADA" w:rsidRDefault="00CD2ADA" w:rsidP="00CD2ADA">
      <w:pPr>
        <w:spacing w:after="200" w:line="276" w:lineRule="auto"/>
        <w:ind w:left="720"/>
        <w:contextualSpacing/>
        <w:rPr>
          <w:rFonts w:ascii="Calibri" w:eastAsia="Calibri" w:hAnsi="Calibri" w:cs="Times New Roman"/>
          <w:u w:val="single"/>
          <w:lang w:val="en-US"/>
        </w:rPr>
      </w:pPr>
    </w:p>
    <w:sectPr w:rsidR="00CD2ADA" w:rsidRPr="00CD2AD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41091" w16cid:durableId="2203B3C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24ED2" w14:textId="77777777" w:rsidR="003E401D" w:rsidRDefault="003E401D" w:rsidP="00211849">
      <w:pPr>
        <w:spacing w:after="0" w:line="240" w:lineRule="auto"/>
      </w:pPr>
      <w:r>
        <w:separator/>
      </w:r>
    </w:p>
  </w:endnote>
  <w:endnote w:type="continuationSeparator" w:id="0">
    <w:p w14:paraId="26A5F835" w14:textId="77777777" w:rsidR="003E401D" w:rsidRDefault="003E401D" w:rsidP="0021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ExtraLight">
    <w:altName w:val="Calibri"/>
    <w:panose1 w:val="02000506030000020004"/>
    <w:charset w:val="00"/>
    <w:family w:val="modern"/>
    <w:notTrueType/>
    <w:pitch w:val="variable"/>
    <w:sig w:usb0="A00000AF" w:usb1="5000204B" w:usb2="00000000" w:usb3="00000000" w:csb0="0000009B" w:csb1="00000000"/>
  </w:font>
  <w:font w:name="Bliss 2 Light">
    <w:altName w:val="Calibri"/>
    <w:panose1 w:val="02000506030000020004"/>
    <w:charset w:val="00"/>
    <w:family w:val="modern"/>
    <w:notTrueType/>
    <w:pitch w:val="variable"/>
    <w:sig w:usb0="A00000AF" w:usb1="5000204B" w:usb2="00000000" w:usb3="00000000" w:csb0="0000009B" w:csb1="00000000"/>
  </w:font>
  <w:font w:name="Bliss2-ExtraLight">
    <w:altName w:val="Calibri"/>
    <w:panose1 w:val="00000000000000000000"/>
    <w:charset w:val="00"/>
    <w:family w:val="swiss"/>
    <w:notTrueType/>
    <w:pitch w:val="default"/>
    <w:sig w:usb0="00000003" w:usb1="00000000" w:usb2="00000000" w:usb3="00000000" w:csb0="00000001" w:csb1="00000000"/>
  </w:font>
  <w:font w:name="Bliss2-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290D9" w14:textId="77777777" w:rsidR="00211849" w:rsidRDefault="002118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D6FC8" w14:textId="77777777" w:rsidR="00211849" w:rsidRDefault="0021184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7A6F9" w14:textId="77777777" w:rsidR="00211849" w:rsidRDefault="002118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166E3" w14:textId="77777777" w:rsidR="003E401D" w:rsidRDefault="003E401D" w:rsidP="00211849">
      <w:pPr>
        <w:spacing w:after="0" w:line="240" w:lineRule="auto"/>
      </w:pPr>
      <w:r>
        <w:separator/>
      </w:r>
    </w:p>
  </w:footnote>
  <w:footnote w:type="continuationSeparator" w:id="0">
    <w:p w14:paraId="078DD02C" w14:textId="77777777" w:rsidR="003E401D" w:rsidRDefault="003E401D" w:rsidP="00211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B4AA" w14:textId="77777777" w:rsidR="00211849" w:rsidRDefault="002118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F2C2" w14:textId="77777777" w:rsidR="00211849" w:rsidRDefault="0021184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64FFB" w14:textId="77777777" w:rsidR="00211849" w:rsidRDefault="002118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1C1F"/>
    <w:multiLevelType w:val="hybridMultilevel"/>
    <w:tmpl w:val="3BB02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CF41C9"/>
    <w:multiLevelType w:val="hybridMultilevel"/>
    <w:tmpl w:val="1E44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0C158A"/>
    <w:multiLevelType w:val="hybridMultilevel"/>
    <w:tmpl w:val="FD44D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A578EF"/>
    <w:multiLevelType w:val="hybridMultilevel"/>
    <w:tmpl w:val="7FB00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240D06"/>
    <w:multiLevelType w:val="hybridMultilevel"/>
    <w:tmpl w:val="E55CA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D976E6E"/>
    <w:multiLevelType w:val="hybridMultilevel"/>
    <w:tmpl w:val="6E124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142722"/>
    <w:multiLevelType w:val="hybridMultilevel"/>
    <w:tmpl w:val="FF809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B11724"/>
    <w:multiLevelType w:val="hybridMultilevel"/>
    <w:tmpl w:val="11809A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4A4319D"/>
    <w:multiLevelType w:val="hybridMultilevel"/>
    <w:tmpl w:val="D6A4E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ADA0475"/>
    <w:multiLevelType w:val="hybridMultilevel"/>
    <w:tmpl w:val="AC526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9705AB"/>
    <w:multiLevelType w:val="hybridMultilevel"/>
    <w:tmpl w:val="1BC6C1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7FA04A3"/>
    <w:multiLevelType w:val="hybridMultilevel"/>
    <w:tmpl w:val="E392E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1"/>
  </w:num>
  <w:num w:numId="5">
    <w:abstractNumId w:val="9"/>
  </w:num>
  <w:num w:numId="6">
    <w:abstractNumId w:val="6"/>
  </w:num>
  <w:num w:numId="7">
    <w:abstractNumId w:val="11"/>
  </w:num>
  <w:num w:numId="8">
    <w:abstractNumId w:val="5"/>
  </w:num>
  <w:num w:numId="9">
    <w:abstractNumId w:val="0"/>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53"/>
    <w:rsid w:val="00017DA2"/>
    <w:rsid w:val="00023293"/>
    <w:rsid w:val="000438B5"/>
    <w:rsid w:val="000C2E52"/>
    <w:rsid w:val="000E3EDB"/>
    <w:rsid w:val="000F386E"/>
    <w:rsid w:val="00211849"/>
    <w:rsid w:val="00350389"/>
    <w:rsid w:val="0035523E"/>
    <w:rsid w:val="003D19F5"/>
    <w:rsid w:val="003D360F"/>
    <w:rsid w:val="003E401D"/>
    <w:rsid w:val="003F6253"/>
    <w:rsid w:val="00471167"/>
    <w:rsid w:val="004855E9"/>
    <w:rsid w:val="004C30DC"/>
    <w:rsid w:val="004D412A"/>
    <w:rsid w:val="005525B7"/>
    <w:rsid w:val="00701F8A"/>
    <w:rsid w:val="00730520"/>
    <w:rsid w:val="007317B4"/>
    <w:rsid w:val="0078251C"/>
    <w:rsid w:val="007915A6"/>
    <w:rsid w:val="00827F84"/>
    <w:rsid w:val="00872921"/>
    <w:rsid w:val="00941898"/>
    <w:rsid w:val="00A13088"/>
    <w:rsid w:val="00A2159D"/>
    <w:rsid w:val="00A76716"/>
    <w:rsid w:val="00AB7EF1"/>
    <w:rsid w:val="00B87337"/>
    <w:rsid w:val="00BB5423"/>
    <w:rsid w:val="00BE6965"/>
    <w:rsid w:val="00C22C5C"/>
    <w:rsid w:val="00C440D8"/>
    <w:rsid w:val="00C45264"/>
    <w:rsid w:val="00C74ECA"/>
    <w:rsid w:val="00CA4C62"/>
    <w:rsid w:val="00CD2ADA"/>
    <w:rsid w:val="00CE0AE2"/>
    <w:rsid w:val="00D06A93"/>
    <w:rsid w:val="00D97912"/>
    <w:rsid w:val="00E26035"/>
    <w:rsid w:val="00E478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B000"/>
  <w15:chartTrackingRefBased/>
  <w15:docId w15:val="{5623F1A2-7EB1-46B0-83EB-FB9EB2BB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253"/>
    <w:pPr>
      <w:spacing w:after="0" w:line="240" w:lineRule="auto"/>
    </w:pPr>
  </w:style>
  <w:style w:type="character" w:styleId="CommentReference">
    <w:name w:val="annotation reference"/>
    <w:basedOn w:val="DefaultParagraphFont"/>
    <w:uiPriority w:val="99"/>
    <w:semiHidden/>
    <w:unhideWhenUsed/>
    <w:rsid w:val="00C22C5C"/>
    <w:rPr>
      <w:sz w:val="16"/>
      <w:szCs w:val="16"/>
    </w:rPr>
  </w:style>
  <w:style w:type="paragraph" w:styleId="CommentText">
    <w:name w:val="annotation text"/>
    <w:basedOn w:val="Normal"/>
    <w:link w:val="CommentTextChar"/>
    <w:uiPriority w:val="99"/>
    <w:semiHidden/>
    <w:unhideWhenUsed/>
    <w:rsid w:val="00C22C5C"/>
    <w:pPr>
      <w:spacing w:line="240" w:lineRule="auto"/>
    </w:pPr>
    <w:rPr>
      <w:sz w:val="20"/>
      <w:szCs w:val="20"/>
    </w:rPr>
  </w:style>
  <w:style w:type="character" w:customStyle="1" w:styleId="CommentTextChar">
    <w:name w:val="Comment Text Char"/>
    <w:basedOn w:val="DefaultParagraphFont"/>
    <w:link w:val="CommentText"/>
    <w:uiPriority w:val="99"/>
    <w:semiHidden/>
    <w:rsid w:val="00C22C5C"/>
    <w:rPr>
      <w:sz w:val="20"/>
      <w:szCs w:val="20"/>
    </w:rPr>
  </w:style>
  <w:style w:type="paragraph" w:styleId="CommentSubject">
    <w:name w:val="annotation subject"/>
    <w:basedOn w:val="CommentText"/>
    <w:next w:val="CommentText"/>
    <w:link w:val="CommentSubjectChar"/>
    <w:uiPriority w:val="99"/>
    <w:semiHidden/>
    <w:unhideWhenUsed/>
    <w:rsid w:val="00C22C5C"/>
    <w:rPr>
      <w:b/>
      <w:bCs/>
    </w:rPr>
  </w:style>
  <w:style w:type="character" w:customStyle="1" w:styleId="CommentSubjectChar">
    <w:name w:val="Comment Subject Char"/>
    <w:basedOn w:val="CommentTextChar"/>
    <w:link w:val="CommentSubject"/>
    <w:uiPriority w:val="99"/>
    <w:semiHidden/>
    <w:rsid w:val="00C22C5C"/>
    <w:rPr>
      <w:b/>
      <w:bCs/>
      <w:sz w:val="20"/>
      <w:szCs w:val="20"/>
    </w:rPr>
  </w:style>
  <w:style w:type="paragraph" w:styleId="BalloonText">
    <w:name w:val="Balloon Text"/>
    <w:basedOn w:val="Normal"/>
    <w:link w:val="BalloonTextChar"/>
    <w:uiPriority w:val="99"/>
    <w:semiHidden/>
    <w:unhideWhenUsed/>
    <w:rsid w:val="00C22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C5C"/>
    <w:rPr>
      <w:rFonts w:ascii="Segoe UI" w:hAnsi="Segoe UI" w:cs="Segoe UI"/>
      <w:sz w:val="18"/>
      <w:szCs w:val="18"/>
    </w:rPr>
  </w:style>
  <w:style w:type="character" w:styleId="Hyperlink">
    <w:name w:val="Hyperlink"/>
    <w:basedOn w:val="DefaultParagraphFont"/>
    <w:uiPriority w:val="99"/>
    <w:unhideWhenUsed/>
    <w:rsid w:val="00023293"/>
    <w:rPr>
      <w:color w:val="0563C1" w:themeColor="hyperlink"/>
      <w:u w:val="single"/>
    </w:rPr>
  </w:style>
  <w:style w:type="paragraph" w:styleId="ListParagraph">
    <w:name w:val="List Paragraph"/>
    <w:basedOn w:val="Normal"/>
    <w:uiPriority w:val="34"/>
    <w:qFormat/>
    <w:rsid w:val="003D19F5"/>
    <w:pPr>
      <w:ind w:left="720"/>
      <w:contextualSpacing/>
    </w:pPr>
  </w:style>
  <w:style w:type="table" w:styleId="TableGrid">
    <w:name w:val="Table Grid"/>
    <w:basedOn w:val="TableNormal"/>
    <w:uiPriority w:val="39"/>
    <w:rsid w:val="00043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25B7"/>
    <w:rPr>
      <w:color w:val="954F72" w:themeColor="followedHyperlink"/>
      <w:u w:val="single"/>
    </w:rPr>
  </w:style>
  <w:style w:type="paragraph" w:styleId="Header">
    <w:name w:val="header"/>
    <w:basedOn w:val="Normal"/>
    <w:link w:val="HeaderChar"/>
    <w:uiPriority w:val="99"/>
    <w:unhideWhenUsed/>
    <w:rsid w:val="00211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849"/>
  </w:style>
  <w:style w:type="paragraph" w:styleId="Footer">
    <w:name w:val="footer"/>
    <w:basedOn w:val="Normal"/>
    <w:link w:val="FooterChar"/>
    <w:uiPriority w:val="99"/>
    <w:unhideWhenUsed/>
    <w:rsid w:val="00211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849"/>
  </w:style>
  <w:style w:type="paragraph" w:styleId="Revision">
    <w:name w:val="Revision"/>
    <w:hidden/>
    <w:uiPriority w:val="99"/>
    <w:semiHidden/>
    <w:rsid w:val="00D979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scouts_canada/1508192514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instagram.com/p/B5LPEkpFNQ3/" TargetMode="External"/><Relationship Id="rId12" Type="http://schemas.openxmlformats.org/officeDocument/2006/relationships/hyperlink" Target="https://www.scouts.ca/resources/bpp/policies/winter-sports-standard.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p/BbIGoFKAb2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nstagram.com/p/B5YE_dAlqy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p/BtENqqpBNo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9958</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Burtt</dc:creator>
  <cp:keywords/>
  <dc:description/>
  <cp:lastModifiedBy>David Burtt</cp:lastModifiedBy>
  <cp:revision>2</cp:revision>
  <dcterms:created xsi:type="dcterms:W3CDTF">2020-03-04T14:03:00Z</dcterms:created>
  <dcterms:modified xsi:type="dcterms:W3CDTF">2020-03-04T14:03:00Z</dcterms:modified>
</cp:coreProperties>
</file>